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FF" w:rsidRPr="00814170" w:rsidRDefault="008002FF" w:rsidP="008002FF">
      <w:pPr>
        <w:jc w:val="center"/>
        <w:rPr>
          <w:rFonts w:ascii="Bahnschrift" w:hAnsi="Bahnschrift"/>
          <w:b/>
          <w:i/>
          <w:color w:val="FF0000"/>
          <w:sz w:val="96"/>
        </w:rPr>
      </w:pPr>
      <w:r w:rsidRPr="00814170">
        <w:rPr>
          <w:rFonts w:ascii="Bahnschrift" w:hAnsi="Bahnschrift"/>
          <w:b/>
          <w:i/>
          <w:color w:val="FF0000"/>
          <w:sz w:val="96"/>
        </w:rPr>
        <w:t>SAFEGUARDING APP</w:t>
      </w:r>
      <w:bookmarkStart w:id="0" w:name="_GoBack"/>
      <w:bookmarkEnd w:id="0"/>
      <w:r w:rsidRPr="00814170">
        <w:rPr>
          <w:rFonts w:ascii="Bahnschrift" w:hAnsi="Bahnschrift"/>
          <w:b/>
          <w:i/>
          <w:color w:val="FF0000"/>
          <w:sz w:val="96"/>
        </w:rPr>
        <w:t>: SBN</w:t>
      </w:r>
      <w:r w:rsidR="00814170" w:rsidRPr="00814170">
        <w:rPr>
          <w:rFonts w:ascii="Bahnschrift" w:hAnsi="Bahnschrift"/>
          <w:b/>
          <w:i/>
          <w:color w:val="FF0000"/>
          <w:sz w:val="96"/>
        </w:rPr>
        <w:t>I</w:t>
      </w:r>
    </w:p>
    <w:p w:rsidR="008002FF" w:rsidRPr="008002FF" w:rsidRDefault="008002FF" w:rsidP="008002FF">
      <w:pPr>
        <w:rPr>
          <w:rFonts w:ascii="Bahnschrift" w:hAnsi="Bahnschrift"/>
          <w:sz w:val="40"/>
        </w:rPr>
      </w:pPr>
      <w:r w:rsidRPr="008002FF">
        <w:rPr>
          <w:rFonts w:ascii="Bahnschrift" w:hAnsi="Bahnschrift"/>
          <w:color w:val="1F497D"/>
          <w:sz w:val="40"/>
        </w:rPr>
        <w:t>The Safeguarding Board for Northern Ireland (NI) has relaunched their safeguarding app for parents, carers and professionals. This is a very useful tool to have on your phone giving instant access to local and regional support services, information on arranging of safeguarding issues, access to the regional child protection policy and procedures, and a range of resources.</w:t>
      </w:r>
    </w:p>
    <w:p w:rsidR="008002FF" w:rsidRPr="008002FF" w:rsidRDefault="008002FF" w:rsidP="008002FF">
      <w:pPr>
        <w:pStyle w:val="NormalWeb"/>
        <w:rPr>
          <w:rFonts w:ascii="Bahnschrift" w:hAnsi="Bahnschrift" w:cs="Open Sans"/>
          <w:color w:val="57585A"/>
          <w:sz w:val="36"/>
          <w:szCs w:val="21"/>
          <w:lang w:val="en"/>
        </w:rPr>
      </w:pPr>
      <w:r w:rsidRPr="008002FF">
        <w:rPr>
          <w:rFonts w:ascii="Bahnschrift" w:hAnsi="Bahnschrift" w:cs="Open Sans"/>
          <w:color w:val="57585A"/>
          <w:sz w:val="36"/>
          <w:szCs w:val="21"/>
          <w:lang w:val="en"/>
        </w:rPr>
        <w:t>The Safeguarding Board for Northern Ireland App provides information on safeguarding children for use by parents/</w:t>
      </w:r>
      <w:proofErr w:type="spellStart"/>
      <w:r w:rsidRPr="008002FF">
        <w:rPr>
          <w:rFonts w:ascii="Bahnschrift" w:hAnsi="Bahnschrift" w:cs="Open Sans"/>
          <w:color w:val="57585A"/>
          <w:sz w:val="36"/>
          <w:szCs w:val="21"/>
          <w:lang w:val="en"/>
        </w:rPr>
        <w:t>carers</w:t>
      </w:r>
      <w:proofErr w:type="spellEnd"/>
      <w:r w:rsidRPr="008002FF">
        <w:rPr>
          <w:rFonts w:ascii="Bahnschrift" w:hAnsi="Bahnschrift" w:cs="Open Sans"/>
          <w:color w:val="57585A"/>
          <w:sz w:val="36"/>
          <w:szCs w:val="21"/>
          <w:lang w:val="en"/>
        </w:rPr>
        <w:t xml:space="preserve"> and professionals.</w:t>
      </w:r>
    </w:p>
    <w:p w:rsidR="008002FF" w:rsidRPr="008002FF" w:rsidRDefault="008002FF" w:rsidP="008002FF">
      <w:pPr>
        <w:pStyle w:val="NormalWeb"/>
        <w:rPr>
          <w:rFonts w:ascii="Bahnschrift" w:hAnsi="Bahnschrift" w:cs="Open Sans"/>
          <w:color w:val="57585A"/>
          <w:sz w:val="36"/>
          <w:szCs w:val="21"/>
          <w:lang w:val="en"/>
        </w:rPr>
      </w:pPr>
      <w:r w:rsidRPr="008002FF">
        <w:rPr>
          <w:rFonts w:ascii="Bahnschrift" w:hAnsi="Bahnschrift" w:cs="Open Sans"/>
          <w:color w:val="57585A"/>
          <w:sz w:val="36"/>
          <w:szCs w:val="21"/>
          <w:lang w:val="en"/>
        </w:rPr>
        <w:t>It provides information on subjects such as child sexual exploitation, legal highs, bullying, gaming, other forms of abuse and the importance of healthy relationships.</w:t>
      </w:r>
    </w:p>
    <w:p w:rsidR="008002FF" w:rsidRPr="008002FF" w:rsidRDefault="008002FF">
      <w:pPr>
        <w:rPr>
          <w:rFonts w:ascii="Bahnschrift" w:hAnsi="Bahnschrift"/>
          <w:sz w:val="40"/>
        </w:rPr>
      </w:pPr>
    </w:p>
    <w:p w:rsidR="008002FF" w:rsidRPr="008002FF" w:rsidRDefault="00814170" w:rsidP="008002FF">
      <w:pPr>
        <w:spacing w:after="0" w:line="240" w:lineRule="auto"/>
        <w:jc w:val="center"/>
        <w:rPr>
          <w:rFonts w:ascii="Bahnschrift" w:eastAsia="Times New Roman" w:hAnsi="Bahnschrift" w:cs="Open Sans"/>
          <w:color w:val="57585A"/>
          <w:sz w:val="21"/>
          <w:szCs w:val="21"/>
          <w:lang w:val="en" w:eastAsia="en-GB"/>
        </w:rPr>
      </w:pPr>
      <w:r w:rsidRPr="008002FF">
        <w:rPr>
          <w:rFonts w:ascii="Bahnschrift" w:eastAsia="Times New Roman" w:hAnsi="Bahnschrift" w:cs="Open Sans"/>
          <w:noProof/>
          <w:color w:val="2052A5"/>
          <w:sz w:val="21"/>
          <w:szCs w:val="21"/>
          <w:lang w:eastAsia="en-GB"/>
        </w:rPr>
        <w:drawing>
          <wp:anchor distT="0" distB="0" distL="114300" distR="114300" simplePos="0" relativeHeight="251659264" behindDoc="0" locked="0" layoutInCell="1" allowOverlap="1" wp14:anchorId="06E29442" wp14:editId="3D5E65F1">
            <wp:simplePos x="0" y="0"/>
            <wp:positionH relativeFrom="margin">
              <wp:posOffset>1119505</wp:posOffset>
            </wp:positionH>
            <wp:positionV relativeFrom="paragraph">
              <wp:posOffset>155007</wp:posOffset>
            </wp:positionV>
            <wp:extent cx="3780790" cy="1948815"/>
            <wp:effectExtent l="0" t="0" r="0" b="0"/>
            <wp:wrapThrough wrapText="bothSides">
              <wp:wrapPolygon edited="0">
                <wp:start x="0" y="0"/>
                <wp:lineTo x="0" y="21326"/>
                <wp:lineTo x="21440" y="21326"/>
                <wp:lineTo x="21440" y="0"/>
                <wp:lineTo x="0" y="0"/>
              </wp:wrapPolygon>
            </wp:wrapThrough>
            <wp:docPr id="2" name="Picture 2" descr="Home">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4" tooltip="&quot;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790"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2FF" w:rsidRPr="008002FF" w:rsidRDefault="008002FF" w:rsidP="008002FF">
      <w:pPr>
        <w:pBdr>
          <w:bottom w:val="single" w:sz="6" w:space="1" w:color="auto"/>
        </w:pBdr>
        <w:spacing w:after="0" w:line="240" w:lineRule="auto"/>
        <w:jc w:val="center"/>
        <w:rPr>
          <w:rFonts w:ascii="Bahnschrift" w:eastAsia="Times New Roman" w:hAnsi="Bahnschrift" w:cs="Arial"/>
          <w:vanish/>
          <w:sz w:val="16"/>
          <w:szCs w:val="16"/>
          <w:lang w:eastAsia="en-GB"/>
        </w:rPr>
      </w:pPr>
      <w:r w:rsidRPr="008002FF">
        <w:rPr>
          <w:rFonts w:ascii="Bahnschrift" w:eastAsia="Times New Roman" w:hAnsi="Bahnschrift" w:cs="Arial"/>
          <w:vanish/>
          <w:sz w:val="16"/>
          <w:szCs w:val="16"/>
          <w:lang w:eastAsia="en-GB"/>
        </w:rPr>
        <w:t>Top of Form</w:t>
      </w:r>
    </w:p>
    <w:sectPr w:rsidR="008002FF" w:rsidRPr="008002FF" w:rsidSect="008002FF">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FF"/>
    <w:rsid w:val="001868C7"/>
    <w:rsid w:val="00327213"/>
    <w:rsid w:val="006900D1"/>
    <w:rsid w:val="008002FF"/>
    <w:rsid w:val="00814170"/>
    <w:rsid w:val="00AA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CA80-B9C6-456C-9F94-056286C8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02FF"/>
    <w:pPr>
      <w:spacing w:before="100" w:beforeAutospacing="1" w:after="100" w:afterAutospacing="1" w:line="240" w:lineRule="auto"/>
      <w:outlineLvl w:val="1"/>
    </w:pPr>
    <w:rPr>
      <w:rFonts w:ascii="Georgia" w:eastAsia="Times New Roman" w:hAnsi="Georgia"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2FF"/>
    <w:pPr>
      <w:spacing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002FF"/>
    <w:rPr>
      <w:rFonts w:ascii="Georgia" w:eastAsia="Times New Roman" w:hAnsi="Georgia" w:cs="Times New Roman"/>
      <w:sz w:val="36"/>
      <w:szCs w:val="36"/>
      <w:lang w:eastAsia="en-GB"/>
    </w:rPr>
  </w:style>
  <w:style w:type="paragraph" w:styleId="z-TopofForm">
    <w:name w:val="HTML Top of Form"/>
    <w:basedOn w:val="Normal"/>
    <w:next w:val="Normal"/>
    <w:link w:val="z-TopofFormChar"/>
    <w:hidden/>
    <w:uiPriority w:val="99"/>
    <w:semiHidden/>
    <w:unhideWhenUsed/>
    <w:rsid w:val="008002F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02F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02F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02FF"/>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A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7225">
      <w:bodyDiv w:val="1"/>
      <w:marLeft w:val="0"/>
      <w:marRight w:val="0"/>
      <w:marTop w:val="0"/>
      <w:marBottom w:val="0"/>
      <w:divBdr>
        <w:top w:val="none" w:sz="0" w:space="0" w:color="auto"/>
        <w:left w:val="none" w:sz="0" w:space="0" w:color="auto"/>
        <w:bottom w:val="none" w:sz="0" w:space="0" w:color="auto"/>
        <w:right w:val="none" w:sz="0" w:space="0" w:color="auto"/>
      </w:divBdr>
      <w:divsChild>
        <w:div w:id="929511706">
          <w:marLeft w:val="0"/>
          <w:marRight w:val="0"/>
          <w:marTop w:val="0"/>
          <w:marBottom w:val="0"/>
          <w:divBdr>
            <w:top w:val="none" w:sz="0" w:space="0" w:color="auto"/>
            <w:left w:val="none" w:sz="0" w:space="0" w:color="auto"/>
            <w:bottom w:val="none" w:sz="0" w:space="0" w:color="auto"/>
            <w:right w:val="none" w:sz="0" w:space="0" w:color="auto"/>
          </w:divBdr>
          <w:divsChild>
            <w:div w:id="549267770">
              <w:marLeft w:val="0"/>
              <w:marRight w:val="0"/>
              <w:marTop w:val="0"/>
              <w:marBottom w:val="0"/>
              <w:divBdr>
                <w:top w:val="none" w:sz="0" w:space="0" w:color="auto"/>
                <w:left w:val="none" w:sz="0" w:space="0" w:color="auto"/>
                <w:bottom w:val="none" w:sz="0" w:space="0" w:color="auto"/>
                <w:right w:val="none" w:sz="0" w:space="0" w:color="auto"/>
              </w:divBdr>
              <w:divsChild>
                <w:div w:id="889610057">
                  <w:marLeft w:val="0"/>
                  <w:marRight w:val="0"/>
                  <w:marTop w:val="0"/>
                  <w:marBottom w:val="0"/>
                  <w:divBdr>
                    <w:top w:val="none" w:sz="0" w:space="0" w:color="auto"/>
                    <w:left w:val="none" w:sz="0" w:space="0" w:color="auto"/>
                    <w:bottom w:val="none" w:sz="0" w:space="0" w:color="auto"/>
                    <w:right w:val="none" w:sz="0" w:space="0" w:color="auto"/>
                  </w:divBdr>
                  <w:divsChild>
                    <w:div w:id="1759596364">
                      <w:marLeft w:val="0"/>
                      <w:marRight w:val="0"/>
                      <w:marTop w:val="0"/>
                      <w:marBottom w:val="0"/>
                      <w:divBdr>
                        <w:top w:val="none" w:sz="0" w:space="0" w:color="auto"/>
                        <w:left w:val="none" w:sz="0" w:space="0" w:color="auto"/>
                        <w:bottom w:val="none" w:sz="0" w:space="0" w:color="auto"/>
                        <w:right w:val="none" w:sz="0" w:space="0" w:color="auto"/>
                      </w:divBdr>
                      <w:divsChild>
                        <w:div w:id="1457141520">
                          <w:marLeft w:val="0"/>
                          <w:marRight w:val="0"/>
                          <w:marTop w:val="0"/>
                          <w:marBottom w:val="0"/>
                          <w:divBdr>
                            <w:top w:val="none" w:sz="0" w:space="0" w:color="auto"/>
                            <w:left w:val="none" w:sz="0" w:space="0" w:color="auto"/>
                            <w:bottom w:val="none" w:sz="0" w:space="0" w:color="auto"/>
                            <w:right w:val="none" w:sz="0" w:space="0" w:color="auto"/>
                          </w:divBdr>
                          <w:divsChild>
                            <w:div w:id="2046438352">
                              <w:marLeft w:val="0"/>
                              <w:marRight w:val="0"/>
                              <w:marTop w:val="0"/>
                              <w:marBottom w:val="144"/>
                              <w:divBdr>
                                <w:top w:val="none" w:sz="0" w:space="0" w:color="auto"/>
                                <w:left w:val="none" w:sz="0" w:space="0" w:color="auto"/>
                                <w:bottom w:val="none" w:sz="0" w:space="0" w:color="auto"/>
                                <w:right w:val="none" w:sz="0" w:space="0" w:color="auto"/>
                              </w:divBdr>
                            </w:div>
                            <w:div w:id="166574370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58806">
      <w:bodyDiv w:val="1"/>
      <w:marLeft w:val="0"/>
      <w:marRight w:val="0"/>
      <w:marTop w:val="0"/>
      <w:marBottom w:val="0"/>
      <w:divBdr>
        <w:top w:val="none" w:sz="0" w:space="0" w:color="auto"/>
        <w:left w:val="none" w:sz="0" w:space="0" w:color="auto"/>
        <w:bottom w:val="none" w:sz="0" w:space="0" w:color="auto"/>
        <w:right w:val="none" w:sz="0" w:space="0" w:color="auto"/>
      </w:divBdr>
    </w:div>
    <w:div w:id="1988169055">
      <w:bodyDiv w:val="1"/>
      <w:marLeft w:val="0"/>
      <w:marRight w:val="0"/>
      <w:marTop w:val="0"/>
      <w:marBottom w:val="0"/>
      <w:divBdr>
        <w:top w:val="none" w:sz="0" w:space="0" w:color="auto"/>
        <w:left w:val="none" w:sz="0" w:space="0" w:color="auto"/>
        <w:bottom w:val="none" w:sz="0" w:space="0" w:color="auto"/>
        <w:right w:val="none" w:sz="0" w:space="0" w:color="auto"/>
      </w:divBdr>
      <w:divsChild>
        <w:div w:id="679509511">
          <w:marLeft w:val="0"/>
          <w:marRight w:val="0"/>
          <w:marTop w:val="0"/>
          <w:marBottom w:val="0"/>
          <w:divBdr>
            <w:top w:val="none" w:sz="0" w:space="0" w:color="auto"/>
            <w:left w:val="none" w:sz="0" w:space="0" w:color="auto"/>
            <w:bottom w:val="none" w:sz="0" w:space="0" w:color="auto"/>
            <w:right w:val="none" w:sz="0" w:space="0" w:color="auto"/>
          </w:divBdr>
          <w:divsChild>
            <w:div w:id="1022509855">
              <w:marLeft w:val="0"/>
              <w:marRight w:val="0"/>
              <w:marTop w:val="0"/>
              <w:marBottom w:val="0"/>
              <w:divBdr>
                <w:top w:val="none" w:sz="0" w:space="0" w:color="auto"/>
                <w:left w:val="none" w:sz="0" w:space="0" w:color="auto"/>
                <w:bottom w:val="none" w:sz="0" w:space="0" w:color="auto"/>
                <w:right w:val="none" w:sz="0" w:space="0" w:color="auto"/>
              </w:divBdr>
              <w:divsChild>
                <w:div w:id="354624182">
                  <w:marLeft w:val="0"/>
                  <w:marRight w:val="0"/>
                  <w:marTop w:val="0"/>
                  <w:marBottom w:val="0"/>
                  <w:divBdr>
                    <w:top w:val="none" w:sz="0" w:space="0" w:color="auto"/>
                    <w:left w:val="none" w:sz="0" w:space="0" w:color="auto"/>
                    <w:bottom w:val="none" w:sz="0" w:space="0" w:color="auto"/>
                    <w:right w:val="none" w:sz="0" w:space="0" w:color="auto"/>
                  </w:divBdr>
                  <w:divsChild>
                    <w:div w:id="2067877727">
                      <w:marLeft w:val="0"/>
                      <w:marRight w:val="2"/>
                      <w:marTop w:val="0"/>
                      <w:marBottom w:val="0"/>
                      <w:divBdr>
                        <w:top w:val="none" w:sz="0" w:space="0" w:color="auto"/>
                        <w:left w:val="none" w:sz="0" w:space="0" w:color="auto"/>
                        <w:bottom w:val="none" w:sz="0" w:space="0" w:color="auto"/>
                        <w:right w:val="none" w:sz="0" w:space="0" w:color="auto"/>
                      </w:divBdr>
                      <w:divsChild>
                        <w:div w:id="1763454725">
                          <w:marLeft w:val="0"/>
                          <w:marRight w:val="0"/>
                          <w:marTop w:val="0"/>
                          <w:marBottom w:val="0"/>
                          <w:divBdr>
                            <w:top w:val="none" w:sz="0" w:space="0" w:color="auto"/>
                            <w:left w:val="none" w:sz="0" w:space="0" w:color="auto"/>
                            <w:bottom w:val="none" w:sz="0" w:space="0" w:color="auto"/>
                            <w:right w:val="none" w:sz="0" w:space="0" w:color="auto"/>
                          </w:divBdr>
                          <w:divsChild>
                            <w:div w:id="74667127">
                              <w:marLeft w:val="0"/>
                              <w:marRight w:val="0"/>
                              <w:marTop w:val="0"/>
                              <w:marBottom w:val="0"/>
                              <w:divBdr>
                                <w:top w:val="none" w:sz="0" w:space="0" w:color="auto"/>
                                <w:left w:val="none" w:sz="0" w:space="0" w:color="auto"/>
                                <w:bottom w:val="none" w:sz="0" w:space="0" w:color="auto"/>
                                <w:right w:val="none" w:sz="0" w:space="0" w:color="auto"/>
                              </w:divBdr>
                              <w:divsChild>
                                <w:div w:id="176847023">
                                  <w:marLeft w:val="0"/>
                                  <w:marRight w:val="0"/>
                                  <w:marTop w:val="0"/>
                                  <w:marBottom w:val="0"/>
                                  <w:divBdr>
                                    <w:top w:val="none" w:sz="0" w:space="0" w:color="auto"/>
                                    <w:left w:val="none" w:sz="0" w:space="0" w:color="auto"/>
                                    <w:bottom w:val="none" w:sz="0" w:space="0" w:color="auto"/>
                                    <w:right w:val="none" w:sz="0" w:space="0" w:color="auto"/>
                                  </w:divBdr>
                                  <w:divsChild>
                                    <w:div w:id="1384137092">
                                      <w:marLeft w:val="0"/>
                                      <w:marRight w:val="0"/>
                                      <w:marTop w:val="0"/>
                                      <w:marBottom w:val="0"/>
                                      <w:divBdr>
                                        <w:top w:val="none" w:sz="0" w:space="0" w:color="auto"/>
                                        <w:left w:val="none" w:sz="0" w:space="0" w:color="auto"/>
                                        <w:bottom w:val="none" w:sz="0" w:space="0" w:color="auto"/>
                                        <w:right w:val="none" w:sz="0" w:space="0" w:color="auto"/>
                                      </w:divBdr>
                                      <w:divsChild>
                                        <w:div w:id="17821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afeguarding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Nugent</dc:creator>
  <cp:keywords/>
  <dc:description/>
  <cp:lastModifiedBy>E Nugent</cp:lastModifiedBy>
  <cp:revision>3</cp:revision>
  <cp:lastPrinted>2021-06-15T11:27:00Z</cp:lastPrinted>
  <dcterms:created xsi:type="dcterms:W3CDTF">2020-02-26T12:29:00Z</dcterms:created>
  <dcterms:modified xsi:type="dcterms:W3CDTF">2021-06-15T11:27:00Z</dcterms:modified>
</cp:coreProperties>
</file>