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1C" w:rsidRPr="001A5829" w:rsidRDefault="006E4E1C" w:rsidP="00262FE1">
      <w:pPr>
        <w:spacing w:after="0" w:line="240" w:lineRule="auto"/>
        <w:jc w:val="center"/>
        <w:rPr>
          <w:rFonts w:asciiTheme="majorHAnsi" w:eastAsia="Times New Roman" w:hAnsiTheme="majorHAnsi" w:cs="Times New Roman"/>
          <w:b/>
          <w:bCs/>
          <w:sz w:val="44"/>
          <w:szCs w:val="24"/>
        </w:rPr>
      </w:pPr>
      <w:r w:rsidRPr="001A5829">
        <w:rPr>
          <w:rFonts w:asciiTheme="majorHAnsi" w:eastAsia="Times New Roman" w:hAnsiTheme="majorHAnsi" w:cs="Times New Roman"/>
          <w:b/>
          <w:bCs/>
          <w:sz w:val="44"/>
          <w:szCs w:val="24"/>
        </w:rPr>
        <w:t>St. Patrick's Primary School,</w:t>
      </w:r>
    </w:p>
    <w:p w:rsidR="006E4E1C" w:rsidRPr="001A5829" w:rsidRDefault="006E4E1C" w:rsidP="00262FE1">
      <w:pPr>
        <w:spacing w:after="0" w:line="240" w:lineRule="auto"/>
        <w:jc w:val="center"/>
        <w:rPr>
          <w:rFonts w:asciiTheme="majorHAnsi" w:eastAsia="Times New Roman" w:hAnsiTheme="majorHAnsi" w:cs="Times New Roman"/>
          <w:b/>
          <w:bCs/>
          <w:sz w:val="44"/>
          <w:szCs w:val="24"/>
        </w:rPr>
      </w:pPr>
    </w:p>
    <w:p w:rsidR="006E4E1C" w:rsidRPr="001A5829" w:rsidRDefault="006E4E1C" w:rsidP="00262FE1">
      <w:pPr>
        <w:spacing w:after="0" w:line="240" w:lineRule="auto"/>
        <w:jc w:val="center"/>
        <w:rPr>
          <w:rFonts w:asciiTheme="majorHAnsi" w:eastAsia="Times New Roman" w:hAnsiTheme="majorHAnsi" w:cs="Times New Roman"/>
          <w:b/>
          <w:bCs/>
          <w:sz w:val="44"/>
          <w:szCs w:val="24"/>
        </w:rPr>
      </w:pPr>
      <w:r w:rsidRPr="001A5829">
        <w:rPr>
          <w:rFonts w:asciiTheme="majorHAnsi" w:eastAsia="Times New Roman" w:hAnsiTheme="majorHAnsi" w:cs="Times New Roman"/>
          <w:b/>
          <w:bCs/>
          <w:sz w:val="44"/>
          <w:szCs w:val="24"/>
        </w:rPr>
        <w:t xml:space="preserve"> Legamaddy</w:t>
      </w:r>
    </w:p>
    <w:p w:rsidR="006E4E1C" w:rsidRPr="001A5829" w:rsidRDefault="006E4E1C" w:rsidP="00262FE1">
      <w:pPr>
        <w:spacing w:after="0" w:line="240" w:lineRule="auto"/>
        <w:jc w:val="center"/>
        <w:rPr>
          <w:rFonts w:asciiTheme="majorHAnsi" w:eastAsia="Times New Roman" w:hAnsiTheme="majorHAnsi" w:cs="Times New Roman"/>
          <w:b/>
          <w:bCs/>
          <w:sz w:val="44"/>
          <w:szCs w:val="24"/>
        </w:rPr>
      </w:pPr>
    </w:p>
    <w:p w:rsidR="006E4E1C" w:rsidRPr="001A5829" w:rsidRDefault="006E4E1C" w:rsidP="00262FE1">
      <w:pPr>
        <w:spacing w:after="0" w:line="240" w:lineRule="auto"/>
        <w:jc w:val="center"/>
        <w:rPr>
          <w:rFonts w:asciiTheme="majorHAnsi" w:eastAsia="Times New Roman" w:hAnsiTheme="majorHAnsi" w:cs="Times New Roman"/>
          <w:b/>
          <w:bCs/>
          <w:sz w:val="44"/>
          <w:szCs w:val="24"/>
        </w:rPr>
      </w:pPr>
    </w:p>
    <w:p w:rsidR="006E4E1C" w:rsidRPr="001A5829" w:rsidRDefault="006E4E1C" w:rsidP="00262FE1">
      <w:pPr>
        <w:spacing w:after="0" w:line="240" w:lineRule="auto"/>
        <w:jc w:val="center"/>
        <w:rPr>
          <w:rFonts w:asciiTheme="majorHAnsi" w:eastAsia="Times New Roman" w:hAnsiTheme="majorHAnsi" w:cs="Times New Roman"/>
          <w:b/>
          <w:bCs/>
          <w:color w:val="FF0000"/>
          <w:sz w:val="44"/>
          <w:szCs w:val="24"/>
        </w:rPr>
      </w:pPr>
      <w:r w:rsidRPr="001A5829">
        <w:rPr>
          <w:rFonts w:asciiTheme="majorHAnsi" w:eastAsia="Times New Roman" w:hAnsiTheme="majorHAnsi" w:cs="Times New Roman"/>
          <w:b/>
          <w:bCs/>
          <w:noProof/>
          <w:color w:val="FF0000"/>
          <w:sz w:val="44"/>
          <w:szCs w:val="24"/>
          <w:lang w:eastAsia="en-GB"/>
        </w:rPr>
        <w:drawing>
          <wp:inline distT="0" distB="0" distL="0" distR="0">
            <wp:extent cx="1762125" cy="1762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jpg"/>
                    <pic:cNvPicPr/>
                  </pic:nvPicPr>
                  <pic:blipFill>
                    <a:blip r:embed="rId7">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inline>
        </w:drawing>
      </w:r>
    </w:p>
    <w:p w:rsidR="006E4E1C" w:rsidRPr="001A5829" w:rsidRDefault="006E4E1C" w:rsidP="00262FE1">
      <w:pPr>
        <w:spacing w:after="0" w:line="240" w:lineRule="auto"/>
        <w:jc w:val="center"/>
        <w:rPr>
          <w:rFonts w:asciiTheme="majorHAnsi" w:eastAsia="Times New Roman" w:hAnsiTheme="majorHAnsi" w:cs="Times New Roman"/>
          <w:b/>
          <w:bCs/>
          <w:color w:val="FF0000"/>
          <w:sz w:val="44"/>
          <w:szCs w:val="24"/>
        </w:rPr>
      </w:pPr>
    </w:p>
    <w:p w:rsidR="00262FE1" w:rsidRPr="001A5829" w:rsidRDefault="00686EEB" w:rsidP="00262FE1">
      <w:pPr>
        <w:spacing w:after="0" w:line="240" w:lineRule="auto"/>
        <w:jc w:val="center"/>
        <w:rPr>
          <w:rFonts w:asciiTheme="majorHAnsi" w:eastAsia="Times New Roman" w:hAnsiTheme="majorHAnsi" w:cs="Times New Roman"/>
          <w:b/>
          <w:bCs/>
          <w:sz w:val="44"/>
          <w:szCs w:val="44"/>
        </w:rPr>
      </w:pPr>
      <w:r>
        <w:rPr>
          <w:rFonts w:asciiTheme="majorHAnsi" w:eastAsia="Times New Roman" w:hAnsiTheme="majorHAnsi" w:cs="Times New Roman"/>
          <w:b/>
          <w:bCs/>
          <w:sz w:val="44"/>
          <w:szCs w:val="44"/>
        </w:rPr>
        <w:t>Draft Parental C</w:t>
      </w:r>
      <w:r w:rsidR="00262FE1" w:rsidRPr="001A5829">
        <w:rPr>
          <w:rFonts w:asciiTheme="majorHAnsi" w:eastAsia="Times New Roman" w:hAnsiTheme="majorHAnsi" w:cs="Times New Roman"/>
          <w:b/>
          <w:bCs/>
          <w:sz w:val="44"/>
          <w:szCs w:val="44"/>
        </w:rPr>
        <w:t xml:space="preserve">ode of Conduct </w:t>
      </w:r>
    </w:p>
    <w:p w:rsidR="006E4E1C" w:rsidRPr="001A5829" w:rsidRDefault="006E4E1C" w:rsidP="00262FE1">
      <w:pPr>
        <w:spacing w:after="0" w:line="240" w:lineRule="auto"/>
        <w:jc w:val="center"/>
        <w:rPr>
          <w:rFonts w:asciiTheme="majorHAnsi" w:eastAsia="Times New Roman" w:hAnsiTheme="majorHAnsi" w:cs="Times New Roman"/>
          <w:b/>
          <w:bCs/>
          <w:sz w:val="44"/>
          <w:szCs w:val="44"/>
        </w:rPr>
      </w:pPr>
    </w:p>
    <w:p w:rsidR="006E4E1C" w:rsidRPr="001A5829" w:rsidRDefault="006E4E1C" w:rsidP="00262FE1">
      <w:pPr>
        <w:spacing w:after="0" w:line="240" w:lineRule="auto"/>
        <w:jc w:val="center"/>
        <w:rPr>
          <w:rFonts w:asciiTheme="majorHAnsi" w:eastAsia="Times New Roman" w:hAnsiTheme="majorHAnsi" w:cs="Times New Roman"/>
          <w:b/>
          <w:bCs/>
          <w:sz w:val="44"/>
          <w:szCs w:val="44"/>
        </w:rPr>
      </w:pPr>
    </w:p>
    <w:p w:rsidR="006E4E1C" w:rsidRPr="001A5829" w:rsidRDefault="006E4E1C" w:rsidP="00262FE1">
      <w:pPr>
        <w:spacing w:after="0" w:line="240" w:lineRule="auto"/>
        <w:jc w:val="center"/>
        <w:rPr>
          <w:rFonts w:asciiTheme="majorHAnsi" w:eastAsia="Times New Roman" w:hAnsiTheme="majorHAnsi" w:cs="Times New Roman"/>
          <w:b/>
          <w:bCs/>
          <w:sz w:val="44"/>
          <w:szCs w:val="44"/>
        </w:rPr>
      </w:pPr>
    </w:p>
    <w:p w:rsidR="006E4E1C" w:rsidRPr="001A5829" w:rsidRDefault="006E4E1C" w:rsidP="00262FE1">
      <w:pPr>
        <w:spacing w:after="0" w:line="240" w:lineRule="auto"/>
        <w:jc w:val="center"/>
        <w:rPr>
          <w:rFonts w:asciiTheme="majorHAnsi" w:eastAsia="Times New Roman" w:hAnsiTheme="majorHAnsi" w:cs="Times New Roman"/>
          <w:b/>
          <w:bCs/>
          <w:sz w:val="44"/>
          <w:szCs w:val="44"/>
        </w:rPr>
      </w:pPr>
    </w:p>
    <w:p w:rsidR="006E4E1C" w:rsidRPr="001A5829" w:rsidRDefault="006E4E1C" w:rsidP="00262FE1">
      <w:pPr>
        <w:spacing w:after="0" w:line="240" w:lineRule="auto"/>
        <w:jc w:val="center"/>
        <w:rPr>
          <w:rFonts w:asciiTheme="majorHAnsi" w:eastAsia="Times New Roman" w:hAnsiTheme="majorHAnsi" w:cs="Times New Roman"/>
          <w:b/>
          <w:bCs/>
          <w:sz w:val="44"/>
          <w:szCs w:val="44"/>
        </w:rPr>
      </w:pPr>
      <w:r w:rsidRPr="001A5829">
        <w:rPr>
          <w:rFonts w:asciiTheme="majorHAnsi" w:eastAsia="Times New Roman" w:hAnsiTheme="majorHAnsi" w:cs="Times New Roman"/>
          <w:b/>
          <w:bCs/>
          <w:noProof/>
          <w:sz w:val="44"/>
          <w:szCs w:val="44"/>
          <w:lang w:eastAsia="en-GB"/>
        </w:rPr>
        <mc:AlternateContent>
          <mc:Choice Requires="wps">
            <w:drawing>
              <wp:anchor distT="45720" distB="45720" distL="114300" distR="114300" simplePos="0" relativeHeight="251659264" behindDoc="0" locked="0" layoutInCell="1" allowOverlap="1">
                <wp:simplePos x="0" y="0"/>
                <wp:positionH relativeFrom="column">
                  <wp:posOffset>3895090</wp:posOffset>
                </wp:positionH>
                <wp:positionV relativeFrom="paragraph">
                  <wp:posOffset>78105</wp:posOffset>
                </wp:positionV>
                <wp:extent cx="2360930" cy="66929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9290"/>
                        </a:xfrm>
                        <a:prstGeom prst="rect">
                          <a:avLst/>
                        </a:prstGeom>
                        <a:solidFill>
                          <a:srgbClr val="FFFFFF"/>
                        </a:solidFill>
                        <a:ln w="9525">
                          <a:solidFill>
                            <a:srgbClr val="000000"/>
                          </a:solidFill>
                          <a:miter lim="800000"/>
                          <a:headEnd/>
                          <a:tailEnd/>
                        </a:ln>
                      </wps:spPr>
                      <wps:txbx>
                        <w:txbxContent>
                          <w:p w:rsidR="006E4E1C" w:rsidRDefault="006E4E1C">
                            <w:r>
                              <w:t>Date ratified by:</w:t>
                            </w:r>
                          </w:p>
                          <w:p w:rsidR="006E4E1C" w:rsidRDefault="006E4E1C">
                            <w:r>
                              <w:t>Date to be reviewed: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7pt;margin-top:6.15pt;width:185.9pt;height:52.7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lx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">
                <v:textbox>
                  <w:txbxContent>
                    <w:p w:rsidR="006E4E1C" w:rsidRDefault="006E4E1C">
                      <w:r>
                        <w:t>Date ratified by:</w:t>
                      </w:r>
                    </w:p>
                    <w:p w:rsidR="006E4E1C" w:rsidRDefault="006E4E1C">
                      <w:r>
                        <w:t>Date to be reviewed:</w:t>
                      </w:r>
                    </w:p>
                  </w:txbxContent>
                </v:textbox>
                <w10:wrap type="square"/>
              </v:shape>
            </w:pict>
          </mc:Fallback>
        </mc:AlternateContent>
      </w:r>
    </w:p>
    <w:p w:rsidR="006E4E1C" w:rsidRPr="001A5829" w:rsidRDefault="006E4E1C" w:rsidP="00262FE1">
      <w:pPr>
        <w:spacing w:after="0" w:line="240" w:lineRule="auto"/>
        <w:jc w:val="center"/>
        <w:rPr>
          <w:rFonts w:asciiTheme="majorHAnsi" w:eastAsia="Times New Roman" w:hAnsiTheme="majorHAnsi" w:cs="Times New Roman"/>
          <w:b/>
          <w:bCs/>
          <w:sz w:val="44"/>
          <w:szCs w:val="44"/>
        </w:rPr>
      </w:pPr>
    </w:p>
    <w:p w:rsidR="006E4E1C" w:rsidRPr="001A5829" w:rsidRDefault="006E4E1C" w:rsidP="00262FE1">
      <w:pPr>
        <w:spacing w:after="0" w:line="240" w:lineRule="auto"/>
        <w:jc w:val="center"/>
        <w:rPr>
          <w:rFonts w:asciiTheme="majorHAnsi" w:eastAsia="Times New Roman" w:hAnsiTheme="majorHAnsi" w:cs="Times New Roman"/>
          <w:b/>
          <w:bCs/>
          <w:sz w:val="44"/>
          <w:szCs w:val="44"/>
        </w:rPr>
      </w:pPr>
    </w:p>
    <w:p w:rsidR="006E4E1C" w:rsidRPr="001A5829" w:rsidRDefault="006E4E1C" w:rsidP="00262FE1">
      <w:pPr>
        <w:spacing w:after="0" w:line="240" w:lineRule="auto"/>
        <w:jc w:val="center"/>
        <w:rPr>
          <w:rFonts w:asciiTheme="majorHAnsi" w:eastAsia="Times New Roman" w:hAnsiTheme="majorHAnsi" w:cs="Times New Roman"/>
          <w:b/>
          <w:bCs/>
          <w:sz w:val="44"/>
          <w:szCs w:val="44"/>
        </w:rPr>
      </w:pPr>
    </w:p>
    <w:p w:rsidR="006E4E1C" w:rsidRPr="001A5829" w:rsidRDefault="006E4E1C" w:rsidP="00262FE1">
      <w:pPr>
        <w:spacing w:after="0" w:line="240" w:lineRule="auto"/>
        <w:jc w:val="center"/>
        <w:rPr>
          <w:rFonts w:asciiTheme="majorHAnsi" w:eastAsia="Times New Roman" w:hAnsiTheme="majorHAnsi" w:cs="Times New Roman"/>
          <w:b/>
          <w:bCs/>
          <w:sz w:val="44"/>
          <w:szCs w:val="44"/>
        </w:rPr>
      </w:pPr>
    </w:p>
    <w:p w:rsidR="006E4E1C" w:rsidRPr="001A5829" w:rsidRDefault="006E4E1C" w:rsidP="00262FE1">
      <w:pPr>
        <w:spacing w:after="0" w:line="240" w:lineRule="auto"/>
        <w:jc w:val="center"/>
        <w:rPr>
          <w:rFonts w:asciiTheme="majorHAnsi" w:eastAsia="Times New Roman" w:hAnsiTheme="majorHAnsi" w:cs="Times New Roman"/>
          <w:b/>
          <w:bCs/>
          <w:sz w:val="44"/>
          <w:szCs w:val="44"/>
        </w:rPr>
      </w:pPr>
    </w:p>
    <w:p w:rsidR="006E4E1C" w:rsidRPr="001A5829" w:rsidRDefault="006E4E1C" w:rsidP="00262FE1">
      <w:pPr>
        <w:spacing w:after="0" w:line="240" w:lineRule="auto"/>
        <w:jc w:val="center"/>
        <w:rPr>
          <w:rFonts w:asciiTheme="majorHAnsi" w:eastAsia="Times New Roman" w:hAnsiTheme="majorHAnsi" w:cs="Times New Roman"/>
          <w:b/>
          <w:bCs/>
          <w:sz w:val="44"/>
          <w:szCs w:val="44"/>
        </w:rPr>
      </w:pPr>
    </w:p>
    <w:p w:rsidR="006E4E1C" w:rsidRPr="001A5829" w:rsidRDefault="006E4E1C" w:rsidP="006E4E1C">
      <w:pPr>
        <w:rPr>
          <w:rFonts w:asciiTheme="majorHAnsi" w:hAnsiTheme="majorHAnsi"/>
        </w:rPr>
      </w:pPr>
    </w:p>
    <w:p w:rsidR="006E4E1C" w:rsidRPr="001A5829" w:rsidRDefault="006E4E1C" w:rsidP="00262FE1">
      <w:pPr>
        <w:spacing w:after="0" w:line="240" w:lineRule="auto"/>
        <w:jc w:val="center"/>
        <w:rPr>
          <w:rFonts w:asciiTheme="majorHAnsi" w:eastAsia="Times New Roman" w:hAnsiTheme="majorHAnsi" w:cs="Times New Roman"/>
          <w:b/>
          <w:bCs/>
          <w:sz w:val="44"/>
          <w:szCs w:val="44"/>
        </w:rPr>
      </w:pPr>
    </w:p>
    <w:p w:rsidR="006E4E1C" w:rsidRPr="001A5829" w:rsidRDefault="006E4E1C" w:rsidP="00262FE1">
      <w:pPr>
        <w:spacing w:after="0" w:line="240" w:lineRule="auto"/>
        <w:jc w:val="center"/>
        <w:rPr>
          <w:rFonts w:asciiTheme="majorHAnsi" w:eastAsia="Times New Roman" w:hAnsiTheme="majorHAnsi" w:cs="Times New Roman"/>
          <w:b/>
          <w:bCs/>
          <w:sz w:val="44"/>
          <w:szCs w:val="44"/>
        </w:rPr>
      </w:pPr>
    </w:p>
    <w:p w:rsidR="00262FE1" w:rsidRPr="001A5829" w:rsidRDefault="00262FE1" w:rsidP="00262FE1">
      <w:pPr>
        <w:spacing w:after="0" w:line="240" w:lineRule="auto"/>
        <w:jc w:val="center"/>
        <w:rPr>
          <w:rFonts w:asciiTheme="majorHAnsi" w:eastAsia="Times New Roman" w:hAnsiTheme="majorHAnsi" w:cs="Times New Roman"/>
          <w:b/>
          <w:bCs/>
          <w:sz w:val="44"/>
          <w:szCs w:val="24"/>
        </w:rPr>
      </w:pPr>
    </w:p>
    <w:p w:rsidR="006E4E1C" w:rsidRPr="006E4E1C" w:rsidRDefault="006E4E1C" w:rsidP="006E4E1C">
      <w:pPr>
        <w:widowControl w:val="0"/>
        <w:autoSpaceDE w:val="0"/>
        <w:autoSpaceDN w:val="0"/>
        <w:adjustRightInd w:val="0"/>
        <w:spacing w:after="0" w:line="240" w:lineRule="auto"/>
        <w:rPr>
          <w:rFonts w:asciiTheme="majorHAnsi" w:eastAsiaTheme="minorEastAsia" w:hAnsiTheme="majorHAnsi" w:cs="Times New Roman"/>
          <w:sz w:val="24"/>
          <w:szCs w:val="24"/>
          <w:lang w:eastAsia="en-GB"/>
        </w:rPr>
      </w:pPr>
      <w:r w:rsidRPr="006E4E1C">
        <w:rPr>
          <w:rFonts w:asciiTheme="majorHAnsi" w:eastAsiaTheme="minorEastAsia" w:hAnsiTheme="majorHAnsi" w:cs="Comic Sans MS"/>
          <w:b/>
          <w:bCs/>
          <w:sz w:val="24"/>
          <w:szCs w:val="24"/>
          <w:u w:val="single"/>
          <w:lang w:eastAsia="en-GB"/>
        </w:rPr>
        <w:t>Mission Statement:</w:t>
      </w:r>
    </w:p>
    <w:p w:rsidR="006E4E1C" w:rsidRPr="006E4E1C" w:rsidRDefault="006E4E1C" w:rsidP="006E4E1C">
      <w:pPr>
        <w:widowControl w:val="0"/>
        <w:autoSpaceDE w:val="0"/>
        <w:autoSpaceDN w:val="0"/>
        <w:adjustRightInd w:val="0"/>
        <w:spacing w:after="0" w:line="200" w:lineRule="exact"/>
        <w:rPr>
          <w:rFonts w:asciiTheme="majorHAnsi" w:eastAsiaTheme="minorEastAsia" w:hAnsiTheme="majorHAnsi" w:cs="Times New Roman"/>
          <w:sz w:val="24"/>
          <w:szCs w:val="24"/>
          <w:lang w:eastAsia="en-GB"/>
        </w:rPr>
      </w:pPr>
    </w:p>
    <w:p w:rsidR="006E4E1C" w:rsidRPr="006E4E1C" w:rsidRDefault="006E4E1C" w:rsidP="006E4E1C">
      <w:pPr>
        <w:widowControl w:val="0"/>
        <w:autoSpaceDE w:val="0"/>
        <w:autoSpaceDN w:val="0"/>
        <w:adjustRightInd w:val="0"/>
        <w:spacing w:after="0" w:line="215" w:lineRule="exact"/>
        <w:rPr>
          <w:rFonts w:asciiTheme="majorHAnsi" w:eastAsiaTheme="minorEastAsia" w:hAnsiTheme="majorHAnsi" w:cs="Times New Roman"/>
          <w:sz w:val="24"/>
          <w:szCs w:val="24"/>
          <w:lang w:eastAsia="en-GB"/>
        </w:rPr>
      </w:pPr>
    </w:p>
    <w:p w:rsidR="006E4E1C" w:rsidRPr="006E4E1C" w:rsidRDefault="006E4E1C" w:rsidP="006E4E1C">
      <w:pPr>
        <w:widowControl w:val="0"/>
        <w:overflowPunct w:val="0"/>
        <w:autoSpaceDE w:val="0"/>
        <w:autoSpaceDN w:val="0"/>
        <w:adjustRightInd w:val="0"/>
        <w:spacing w:after="0" w:line="227" w:lineRule="auto"/>
        <w:ind w:right="340"/>
        <w:rPr>
          <w:rFonts w:asciiTheme="majorHAnsi" w:eastAsiaTheme="minorEastAsia" w:hAnsiTheme="majorHAnsi" w:cs="Times New Roman"/>
          <w:sz w:val="24"/>
          <w:szCs w:val="24"/>
          <w:lang w:eastAsia="en-GB"/>
        </w:rPr>
      </w:pPr>
      <w:r w:rsidRPr="006E4E1C">
        <w:rPr>
          <w:rFonts w:asciiTheme="majorHAnsi" w:eastAsiaTheme="minorEastAsia" w:hAnsiTheme="majorHAnsi" w:cs="Comic Sans MS"/>
          <w:sz w:val="24"/>
          <w:szCs w:val="24"/>
          <w:lang w:eastAsia="en-GB"/>
        </w:rPr>
        <w:t>As a Catholic School, we at St Patrick’s, Legamaddy, seek to provide a caring, secure and happy environment in which all children are treated as unique individuals who are given the opportunity to grow in independence and develop self-confidence.</w:t>
      </w:r>
    </w:p>
    <w:p w:rsidR="006E4E1C" w:rsidRPr="006E4E1C" w:rsidRDefault="006E4E1C" w:rsidP="006E4E1C">
      <w:pPr>
        <w:widowControl w:val="0"/>
        <w:autoSpaceDE w:val="0"/>
        <w:autoSpaceDN w:val="0"/>
        <w:adjustRightInd w:val="0"/>
        <w:spacing w:after="0" w:line="200" w:lineRule="exact"/>
        <w:rPr>
          <w:rFonts w:asciiTheme="majorHAnsi" w:eastAsiaTheme="minorEastAsia" w:hAnsiTheme="majorHAnsi" w:cs="Times New Roman"/>
          <w:sz w:val="24"/>
          <w:szCs w:val="24"/>
          <w:lang w:eastAsia="en-GB"/>
        </w:rPr>
      </w:pPr>
    </w:p>
    <w:p w:rsidR="006E4E1C" w:rsidRPr="006E4E1C" w:rsidRDefault="006E4E1C" w:rsidP="006E4E1C">
      <w:pPr>
        <w:widowControl w:val="0"/>
        <w:autoSpaceDE w:val="0"/>
        <w:autoSpaceDN w:val="0"/>
        <w:adjustRightInd w:val="0"/>
        <w:spacing w:after="0" w:line="207" w:lineRule="exact"/>
        <w:rPr>
          <w:rFonts w:asciiTheme="majorHAnsi" w:eastAsiaTheme="minorEastAsia" w:hAnsiTheme="majorHAnsi" w:cs="Times New Roman"/>
          <w:sz w:val="24"/>
          <w:szCs w:val="24"/>
          <w:lang w:eastAsia="en-GB"/>
        </w:rPr>
      </w:pPr>
    </w:p>
    <w:p w:rsidR="006E4E1C" w:rsidRPr="006E4E1C" w:rsidRDefault="006E4E1C" w:rsidP="006E4E1C">
      <w:pPr>
        <w:widowControl w:val="0"/>
        <w:overflowPunct w:val="0"/>
        <w:autoSpaceDE w:val="0"/>
        <w:autoSpaceDN w:val="0"/>
        <w:adjustRightInd w:val="0"/>
        <w:spacing w:after="0" w:line="223" w:lineRule="auto"/>
        <w:ind w:right="740"/>
        <w:rPr>
          <w:rFonts w:asciiTheme="majorHAnsi" w:eastAsiaTheme="minorEastAsia" w:hAnsiTheme="majorHAnsi" w:cs="Times New Roman"/>
          <w:sz w:val="24"/>
          <w:szCs w:val="24"/>
          <w:lang w:eastAsia="en-GB"/>
        </w:rPr>
      </w:pPr>
      <w:r w:rsidRPr="006E4E1C">
        <w:rPr>
          <w:rFonts w:asciiTheme="majorHAnsi" w:eastAsiaTheme="minorEastAsia" w:hAnsiTheme="majorHAnsi" w:cs="Comic Sans MS"/>
          <w:sz w:val="24"/>
          <w:szCs w:val="24"/>
          <w:lang w:eastAsia="en-GB"/>
        </w:rPr>
        <w:t>We believe this will enable our children to be better prepared personally, academically, spiritually and socially for the challenges of young adult life.</w:t>
      </w:r>
    </w:p>
    <w:p w:rsidR="006E4E1C" w:rsidRPr="006E4E1C" w:rsidRDefault="006E4E1C" w:rsidP="006E4E1C">
      <w:pPr>
        <w:widowControl w:val="0"/>
        <w:autoSpaceDE w:val="0"/>
        <w:autoSpaceDN w:val="0"/>
        <w:adjustRightInd w:val="0"/>
        <w:spacing w:after="0" w:line="200" w:lineRule="exact"/>
        <w:rPr>
          <w:rFonts w:asciiTheme="majorHAnsi" w:eastAsiaTheme="minorEastAsia" w:hAnsiTheme="majorHAnsi" w:cs="Times New Roman"/>
          <w:sz w:val="24"/>
          <w:szCs w:val="24"/>
          <w:lang w:eastAsia="en-GB"/>
        </w:rPr>
      </w:pPr>
    </w:p>
    <w:p w:rsidR="006E4E1C" w:rsidRPr="006E4E1C" w:rsidRDefault="006E4E1C" w:rsidP="006E4E1C">
      <w:pPr>
        <w:widowControl w:val="0"/>
        <w:autoSpaceDE w:val="0"/>
        <w:autoSpaceDN w:val="0"/>
        <w:adjustRightInd w:val="0"/>
        <w:spacing w:after="0" w:line="200" w:lineRule="exact"/>
        <w:rPr>
          <w:rFonts w:asciiTheme="majorHAnsi" w:eastAsiaTheme="minorEastAsia" w:hAnsiTheme="majorHAnsi" w:cs="Times New Roman"/>
          <w:sz w:val="24"/>
          <w:szCs w:val="24"/>
          <w:lang w:eastAsia="en-GB"/>
        </w:rPr>
      </w:pPr>
    </w:p>
    <w:p w:rsidR="006E4E1C" w:rsidRPr="006E4E1C" w:rsidRDefault="006E4E1C" w:rsidP="006E4E1C">
      <w:pPr>
        <w:widowControl w:val="0"/>
        <w:autoSpaceDE w:val="0"/>
        <w:autoSpaceDN w:val="0"/>
        <w:adjustRightInd w:val="0"/>
        <w:spacing w:after="0" w:line="261" w:lineRule="exact"/>
        <w:rPr>
          <w:rFonts w:asciiTheme="majorHAnsi" w:eastAsiaTheme="minorEastAsia" w:hAnsiTheme="majorHAnsi" w:cs="Times New Roman"/>
          <w:sz w:val="24"/>
          <w:szCs w:val="24"/>
          <w:lang w:eastAsia="en-GB"/>
        </w:rPr>
      </w:pPr>
    </w:p>
    <w:p w:rsidR="006E4E1C" w:rsidRPr="006E4E1C" w:rsidRDefault="006E4E1C" w:rsidP="006E4E1C">
      <w:pPr>
        <w:widowControl w:val="0"/>
        <w:autoSpaceDE w:val="0"/>
        <w:autoSpaceDN w:val="0"/>
        <w:adjustRightInd w:val="0"/>
        <w:spacing w:after="0" w:line="240" w:lineRule="auto"/>
        <w:rPr>
          <w:rFonts w:asciiTheme="majorHAnsi" w:eastAsiaTheme="minorEastAsia" w:hAnsiTheme="majorHAnsi" w:cs="Times New Roman"/>
          <w:sz w:val="24"/>
          <w:szCs w:val="24"/>
          <w:lang w:eastAsia="en-GB"/>
        </w:rPr>
      </w:pPr>
      <w:r w:rsidRPr="006E4E1C">
        <w:rPr>
          <w:rFonts w:asciiTheme="majorHAnsi" w:eastAsiaTheme="minorEastAsia" w:hAnsiTheme="majorHAnsi" w:cs="Comic Sans MS"/>
          <w:b/>
          <w:bCs/>
          <w:sz w:val="24"/>
          <w:szCs w:val="24"/>
          <w:u w:val="single"/>
          <w:lang w:eastAsia="en-GB"/>
        </w:rPr>
        <w:t>We aim to:</w:t>
      </w:r>
    </w:p>
    <w:p w:rsidR="006E4E1C" w:rsidRPr="006E4E1C" w:rsidRDefault="006E4E1C" w:rsidP="006E4E1C">
      <w:pPr>
        <w:widowControl w:val="0"/>
        <w:autoSpaceDE w:val="0"/>
        <w:autoSpaceDN w:val="0"/>
        <w:adjustRightInd w:val="0"/>
        <w:spacing w:after="0" w:line="200" w:lineRule="exact"/>
        <w:rPr>
          <w:rFonts w:asciiTheme="majorHAnsi" w:eastAsiaTheme="minorEastAsia" w:hAnsiTheme="majorHAnsi" w:cs="Times New Roman"/>
          <w:sz w:val="24"/>
          <w:szCs w:val="24"/>
          <w:lang w:eastAsia="en-GB"/>
        </w:rPr>
      </w:pPr>
    </w:p>
    <w:p w:rsidR="006E4E1C" w:rsidRPr="006E4E1C" w:rsidRDefault="006E4E1C" w:rsidP="006E4E1C">
      <w:pPr>
        <w:widowControl w:val="0"/>
        <w:autoSpaceDE w:val="0"/>
        <w:autoSpaceDN w:val="0"/>
        <w:adjustRightInd w:val="0"/>
        <w:spacing w:after="0" w:line="218" w:lineRule="exact"/>
        <w:rPr>
          <w:rFonts w:asciiTheme="majorHAnsi" w:eastAsiaTheme="minorEastAsia" w:hAnsiTheme="majorHAnsi" w:cs="Times New Roman"/>
          <w:sz w:val="24"/>
          <w:szCs w:val="24"/>
          <w:lang w:eastAsia="en-GB"/>
        </w:rPr>
      </w:pPr>
    </w:p>
    <w:p w:rsidR="006E4E1C" w:rsidRPr="006E4E1C" w:rsidRDefault="006E4E1C" w:rsidP="006E4E1C">
      <w:pPr>
        <w:widowControl w:val="0"/>
        <w:numPr>
          <w:ilvl w:val="0"/>
          <w:numId w:val="3"/>
        </w:numPr>
        <w:tabs>
          <w:tab w:val="num" w:pos="720"/>
        </w:tabs>
        <w:overflowPunct w:val="0"/>
        <w:autoSpaceDE w:val="0"/>
        <w:autoSpaceDN w:val="0"/>
        <w:adjustRightInd w:val="0"/>
        <w:spacing w:after="0" w:line="213" w:lineRule="auto"/>
        <w:ind w:right="20"/>
        <w:jc w:val="both"/>
        <w:rPr>
          <w:rFonts w:asciiTheme="majorHAnsi" w:eastAsiaTheme="minorEastAsia" w:hAnsiTheme="majorHAnsi" w:cs="Symbol"/>
          <w:color w:val="FF0000"/>
          <w:sz w:val="24"/>
          <w:szCs w:val="24"/>
          <w:lang w:eastAsia="en-GB"/>
        </w:rPr>
      </w:pPr>
      <w:r w:rsidRPr="006E4E1C">
        <w:rPr>
          <w:rFonts w:asciiTheme="majorHAnsi" w:eastAsiaTheme="minorEastAsia" w:hAnsiTheme="majorHAnsi" w:cs="Comic Sans MS"/>
          <w:sz w:val="24"/>
          <w:szCs w:val="24"/>
          <w:lang w:eastAsia="en-GB"/>
        </w:rPr>
        <w:t xml:space="preserve">Develop the young person as an individual and help them become a positive contributor to society. </w:t>
      </w:r>
    </w:p>
    <w:p w:rsidR="006E4E1C" w:rsidRPr="006E4E1C" w:rsidRDefault="006E4E1C" w:rsidP="006E4E1C">
      <w:pPr>
        <w:widowControl w:val="0"/>
        <w:autoSpaceDE w:val="0"/>
        <w:autoSpaceDN w:val="0"/>
        <w:adjustRightInd w:val="0"/>
        <w:spacing w:after="0" w:line="200" w:lineRule="exact"/>
        <w:rPr>
          <w:rFonts w:asciiTheme="majorHAnsi" w:eastAsiaTheme="minorEastAsia" w:hAnsiTheme="majorHAnsi" w:cs="Symbol"/>
          <w:color w:val="FF0000"/>
          <w:sz w:val="24"/>
          <w:szCs w:val="24"/>
          <w:lang w:eastAsia="en-GB"/>
        </w:rPr>
      </w:pPr>
    </w:p>
    <w:p w:rsidR="006E4E1C" w:rsidRPr="006E4E1C" w:rsidRDefault="006E4E1C" w:rsidP="006E4E1C">
      <w:pPr>
        <w:widowControl w:val="0"/>
        <w:autoSpaceDE w:val="0"/>
        <w:autoSpaceDN w:val="0"/>
        <w:adjustRightInd w:val="0"/>
        <w:spacing w:after="0" w:line="209" w:lineRule="exact"/>
        <w:rPr>
          <w:rFonts w:asciiTheme="majorHAnsi" w:eastAsiaTheme="minorEastAsia" w:hAnsiTheme="majorHAnsi" w:cs="Symbol"/>
          <w:color w:val="FF0000"/>
          <w:sz w:val="24"/>
          <w:szCs w:val="24"/>
          <w:lang w:eastAsia="en-GB"/>
        </w:rPr>
      </w:pPr>
    </w:p>
    <w:p w:rsidR="006E4E1C" w:rsidRPr="006E4E1C" w:rsidRDefault="006E4E1C" w:rsidP="006E4E1C">
      <w:pPr>
        <w:widowControl w:val="0"/>
        <w:numPr>
          <w:ilvl w:val="0"/>
          <w:numId w:val="3"/>
        </w:numPr>
        <w:tabs>
          <w:tab w:val="num" w:pos="720"/>
        </w:tabs>
        <w:overflowPunct w:val="0"/>
        <w:autoSpaceDE w:val="0"/>
        <w:autoSpaceDN w:val="0"/>
        <w:adjustRightInd w:val="0"/>
        <w:spacing w:after="0" w:line="213" w:lineRule="auto"/>
        <w:ind w:right="480"/>
        <w:rPr>
          <w:rFonts w:asciiTheme="majorHAnsi" w:eastAsiaTheme="minorEastAsia" w:hAnsiTheme="majorHAnsi" w:cs="Symbol"/>
          <w:color w:val="FF0000"/>
          <w:sz w:val="24"/>
          <w:szCs w:val="24"/>
          <w:lang w:eastAsia="en-GB"/>
        </w:rPr>
      </w:pPr>
      <w:r w:rsidRPr="006E4E1C">
        <w:rPr>
          <w:rFonts w:asciiTheme="majorHAnsi" w:eastAsiaTheme="minorEastAsia" w:hAnsiTheme="majorHAnsi" w:cs="Comic Sans MS"/>
          <w:sz w:val="24"/>
          <w:szCs w:val="24"/>
          <w:lang w:eastAsia="en-GB"/>
        </w:rPr>
        <w:t xml:space="preserve">Enable children to reach their full potential by providing a broad and balanced curriculum with a varied range of extra-curricular activities. </w:t>
      </w:r>
    </w:p>
    <w:p w:rsidR="006E4E1C" w:rsidRPr="006E4E1C" w:rsidRDefault="006E4E1C" w:rsidP="006E4E1C">
      <w:pPr>
        <w:widowControl w:val="0"/>
        <w:autoSpaceDE w:val="0"/>
        <w:autoSpaceDN w:val="0"/>
        <w:adjustRightInd w:val="0"/>
        <w:spacing w:after="0" w:line="200" w:lineRule="exact"/>
        <w:rPr>
          <w:rFonts w:asciiTheme="majorHAnsi" w:eastAsiaTheme="minorEastAsia" w:hAnsiTheme="majorHAnsi" w:cs="Symbol"/>
          <w:color w:val="FF0000"/>
          <w:sz w:val="24"/>
          <w:szCs w:val="24"/>
          <w:lang w:eastAsia="en-GB"/>
        </w:rPr>
      </w:pPr>
    </w:p>
    <w:p w:rsidR="006E4E1C" w:rsidRPr="006E4E1C" w:rsidRDefault="006E4E1C" w:rsidP="006E4E1C">
      <w:pPr>
        <w:widowControl w:val="0"/>
        <w:autoSpaceDE w:val="0"/>
        <w:autoSpaceDN w:val="0"/>
        <w:adjustRightInd w:val="0"/>
        <w:spacing w:after="0" w:line="209" w:lineRule="exact"/>
        <w:rPr>
          <w:rFonts w:asciiTheme="majorHAnsi" w:eastAsiaTheme="minorEastAsia" w:hAnsiTheme="majorHAnsi" w:cs="Symbol"/>
          <w:color w:val="FF0000"/>
          <w:sz w:val="24"/>
          <w:szCs w:val="24"/>
          <w:lang w:eastAsia="en-GB"/>
        </w:rPr>
      </w:pPr>
    </w:p>
    <w:p w:rsidR="006E4E1C" w:rsidRPr="006E4E1C" w:rsidRDefault="006E4E1C" w:rsidP="006E4E1C">
      <w:pPr>
        <w:widowControl w:val="0"/>
        <w:numPr>
          <w:ilvl w:val="0"/>
          <w:numId w:val="3"/>
        </w:numPr>
        <w:tabs>
          <w:tab w:val="num" w:pos="720"/>
        </w:tabs>
        <w:overflowPunct w:val="0"/>
        <w:autoSpaceDE w:val="0"/>
        <w:autoSpaceDN w:val="0"/>
        <w:adjustRightInd w:val="0"/>
        <w:spacing w:after="0" w:line="213" w:lineRule="auto"/>
        <w:ind w:right="120"/>
        <w:jc w:val="both"/>
        <w:rPr>
          <w:rFonts w:asciiTheme="majorHAnsi" w:eastAsiaTheme="minorEastAsia" w:hAnsiTheme="majorHAnsi" w:cs="Symbol"/>
          <w:color w:val="FF0000"/>
          <w:sz w:val="24"/>
          <w:szCs w:val="24"/>
          <w:lang w:eastAsia="en-GB"/>
        </w:rPr>
      </w:pPr>
      <w:r w:rsidRPr="006E4E1C">
        <w:rPr>
          <w:rFonts w:asciiTheme="majorHAnsi" w:eastAsiaTheme="minorEastAsia" w:hAnsiTheme="majorHAnsi" w:cs="Comic Sans MS"/>
          <w:sz w:val="24"/>
          <w:szCs w:val="24"/>
          <w:lang w:eastAsia="en-GB"/>
        </w:rPr>
        <w:t xml:space="preserve">Work closely with home, community &amp; church to create an environment in which we promote learning. </w:t>
      </w:r>
    </w:p>
    <w:p w:rsidR="006E4E1C" w:rsidRPr="006E4E1C" w:rsidRDefault="006E4E1C" w:rsidP="006E4E1C">
      <w:pPr>
        <w:widowControl w:val="0"/>
        <w:autoSpaceDE w:val="0"/>
        <w:autoSpaceDN w:val="0"/>
        <w:adjustRightInd w:val="0"/>
        <w:spacing w:after="0" w:line="200" w:lineRule="exact"/>
        <w:rPr>
          <w:rFonts w:asciiTheme="majorHAnsi" w:eastAsiaTheme="minorEastAsia" w:hAnsiTheme="majorHAnsi" w:cs="Symbol"/>
          <w:color w:val="FF0000"/>
          <w:sz w:val="24"/>
          <w:szCs w:val="24"/>
          <w:lang w:eastAsia="en-GB"/>
        </w:rPr>
      </w:pPr>
    </w:p>
    <w:p w:rsidR="006E4E1C" w:rsidRPr="006E4E1C" w:rsidRDefault="006E4E1C" w:rsidP="006E4E1C">
      <w:pPr>
        <w:widowControl w:val="0"/>
        <w:autoSpaceDE w:val="0"/>
        <w:autoSpaceDN w:val="0"/>
        <w:adjustRightInd w:val="0"/>
        <w:spacing w:after="0" w:line="209" w:lineRule="exact"/>
        <w:rPr>
          <w:rFonts w:asciiTheme="majorHAnsi" w:eastAsiaTheme="minorEastAsia" w:hAnsiTheme="majorHAnsi" w:cs="Symbol"/>
          <w:color w:val="FF0000"/>
          <w:sz w:val="24"/>
          <w:szCs w:val="24"/>
          <w:lang w:eastAsia="en-GB"/>
        </w:rPr>
      </w:pPr>
    </w:p>
    <w:p w:rsidR="006E4E1C" w:rsidRPr="006E4E1C" w:rsidRDefault="006E4E1C" w:rsidP="006E4E1C">
      <w:pPr>
        <w:widowControl w:val="0"/>
        <w:numPr>
          <w:ilvl w:val="0"/>
          <w:numId w:val="3"/>
        </w:numPr>
        <w:tabs>
          <w:tab w:val="num" w:pos="720"/>
        </w:tabs>
        <w:overflowPunct w:val="0"/>
        <w:autoSpaceDE w:val="0"/>
        <w:autoSpaceDN w:val="0"/>
        <w:adjustRightInd w:val="0"/>
        <w:spacing w:after="0" w:line="222" w:lineRule="auto"/>
        <w:rPr>
          <w:rFonts w:asciiTheme="majorHAnsi" w:eastAsiaTheme="minorEastAsia" w:hAnsiTheme="majorHAnsi" w:cs="Symbol"/>
          <w:color w:val="FF0000"/>
          <w:sz w:val="24"/>
          <w:szCs w:val="24"/>
          <w:lang w:eastAsia="en-GB"/>
        </w:rPr>
      </w:pPr>
      <w:r w:rsidRPr="006E4E1C">
        <w:rPr>
          <w:rFonts w:asciiTheme="majorHAnsi" w:eastAsiaTheme="minorEastAsia" w:hAnsiTheme="majorHAnsi" w:cs="Comic Sans MS"/>
          <w:sz w:val="24"/>
          <w:szCs w:val="24"/>
          <w:lang w:eastAsia="en-GB"/>
        </w:rPr>
        <w:t xml:space="preserve">Develop spiritual awareness through a strong Catholic Ethos which encourages the values of trust, honesty, respect, tolerance and a sense of fair play. </w:t>
      </w:r>
    </w:p>
    <w:p w:rsidR="006E4E1C" w:rsidRPr="006E4E1C" w:rsidRDefault="006E4E1C" w:rsidP="006E4E1C">
      <w:pPr>
        <w:widowControl w:val="0"/>
        <w:autoSpaceDE w:val="0"/>
        <w:autoSpaceDN w:val="0"/>
        <w:adjustRightInd w:val="0"/>
        <w:spacing w:after="0" w:line="200" w:lineRule="exact"/>
        <w:rPr>
          <w:rFonts w:asciiTheme="majorHAnsi" w:eastAsiaTheme="minorEastAsia" w:hAnsiTheme="majorHAnsi" w:cs="Symbol"/>
          <w:color w:val="FF0000"/>
          <w:sz w:val="24"/>
          <w:szCs w:val="24"/>
          <w:lang w:eastAsia="en-GB"/>
        </w:rPr>
      </w:pPr>
    </w:p>
    <w:p w:rsidR="006E4E1C" w:rsidRPr="006E4E1C" w:rsidRDefault="006E4E1C" w:rsidP="006E4E1C">
      <w:pPr>
        <w:widowControl w:val="0"/>
        <w:autoSpaceDE w:val="0"/>
        <w:autoSpaceDN w:val="0"/>
        <w:adjustRightInd w:val="0"/>
        <w:spacing w:after="0" w:line="208" w:lineRule="exact"/>
        <w:rPr>
          <w:rFonts w:asciiTheme="majorHAnsi" w:eastAsiaTheme="minorEastAsia" w:hAnsiTheme="majorHAnsi" w:cs="Symbol"/>
          <w:color w:val="FF0000"/>
          <w:sz w:val="24"/>
          <w:szCs w:val="24"/>
          <w:lang w:eastAsia="en-GB"/>
        </w:rPr>
      </w:pPr>
    </w:p>
    <w:p w:rsidR="006E4E1C" w:rsidRPr="006E4E1C" w:rsidRDefault="006E4E1C" w:rsidP="006E4E1C">
      <w:pPr>
        <w:widowControl w:val="0"/>
        <w:numPr>
          <w:ilvl w:val="0"/>
          <w:numId w:val="3"/>
        </w:numPr>
        <w:tabs>
          <w:tab w:val="num" w:pos="720"/>
        </w:tabs>
        <w:overflowPunct w:val="0"/>
        <w:autoSpaceDE w:val="0"/>
        <w:autoSpaceDN w:val="0"/>
        <w:adjustRightInd w:val="0"/>
        <w:spacing w:after="0" w:line="222" w:lineRule="auto"/>
        <w:ind w:right="560"/>
        <w:rPr>
          <w:rFonts w:asciiTheme="majorHAnsi" w:eastAsiaTheme="minorEastAsia" w:hAnsiTheme="majorHAnsi" w:cs="Symbol"/>
          <w:color w:val="FF0000"/>
          <w:sz w:val="24"/>
          <w:szCs w:val="24"/>
          <w:lang w:eastAsia="en-GB"/>
        </w:rPr>
      </w:pPr>
      <w:r w:rsidRPr="006E4E1C">
        <w:rPr>
          <w:rFonts w:asciiTheme="majorHAnsi" w:eastAsiaTheme="minorEastAsia" w:hAnsiTheme="majorHAnsi" w:cs="Comic Sans MS"/>
          <w:sz w:val="24"/>
          <w:szCs w:val="24"/>
          <w:lang w:eastAsia="en-GB"/>
        </w:rPr>
        <w:t xml:space="preserve">Utilize emerging technologies to develop the child’s ability to become effective learners and provide them with the life skills for modern society. </w:t>
      </w:r>
    </w:p>
    <w:p w:rsidR="00262FE1" w:rsidRPr="001A5829" w:rsidRDefault="00262FE1" w:rsidP="00262FE1">
      <w:pPr>
        <w:spacing w:after="0" w:line="240" w:lineRule="auto"/>
        <w:rPr>
          <w:rFonts w:asciiTheme="majorHAnsi" w:eastAsia="Times New Roman" w:hAnsiTheme="majorHAnsi" w:cs="Times New Roman"/>
          <w:sz w:val="24"/>
          <w:szCs w:val="24"/>
        </w:rPr>
      </w:pPr>
    </w:p>
    <w:p w:rsidR="00262FE1" w:rsidRPr="001A5829" w:rsidRDefault="00262FE1" w:rsidP="00262FE1">
      <w:pPr>
        <w:spacing w:after="0" w:line="240" w:lineRule="auto"/>
        <w:rPr>
          <w:rFonts w:asciiTheme="majorHAnsi" w:eastAsia="Times New Roman" w:hAnsiTheme="majorHAnsi" w:cs="Times New Roman"/>
          <w:sz w:val="24"/>
          <w:szCs w:val="28"/>
        </w:rPr>
      </w:pPr>
      <w:r w:rsidRPr="001A5829">
        <w:rPr>
          <w:rFonts w:asciiTheme="majorHAnsi" w:eastAsia="Times New Roman" w:hAnsiTheme="majorHAnsi" w:cs="Times New Roman"/>
          <w:sz w:val="24"/>
          <w:szCs w:val="28"/>
        </w:rPr>
        <w:t>This policy document was produced in consultation with pupils, parents, school staff</w:t>
      </w:r>
      <w:r w:rsidR="006E4E1C" w:rsidRPr="001A5829">
        <w:rPr>
          <w:rFonts w:asciiTheme="majorHAnsi" w:eastAsia="Times New Roman" w:hAnsiTheme="majorHAnsi" w:cs="Times New Roman"/>
          <w:sz w:val="24"/>
          <w:szCs w:val="28"/>
        </w:rPr>
        <w:t>, governors</w:t>
      </w:r>
      <w:r w:rsidRPr="001A5829">
        <w:rPr>
          <w:rFonts w:asciiTheme="majorHAnsi" w:eastAsia="Times New Roman" w:hAnsiTheme="majorHAnsi" w:cs="Times New Roman"/>
          <w:sz w:val="24"/>
          <w:szCs w:val="28"/>
        </w:rPr>
        <w:t xml:space="preserve">. </w:t>
      </w:r>
    </w:p>
    <w:p w:rsidR="00262FE1" w:rsidRPr="001A5829" w:rsidRDefault="00262FE1" w:rsidP="00262FE1">
      <w:pPr>
        <w:spacing w:after="0" w:line="240" w:lineRule="auto"/>
        <w:jc w:val="center"/>
        <w:rPr>
          <w:rFonts w:asciiTheme="majorHAnsi" w:eastAsia="Times New Roman" w:hAnsiTheme="majorHAnsi" w:cs="Times New Roman"/>
          <w:b/>
          <w:bCs/>
          <w:sz w:val="44"/>
          <w:szCs w:val="24"/>
        </w:rPr>
      </w:pPr>
    </w:p>
    <w:p w:rsidR="00262FE1" w:rsidRPr="001A5829" w:rsidRDefault="00262FE1" w:rsidP="00262FE1">
      <w:pPr>
        <w:spacing w:after="0" w:line="240" w:lineRule="auto"/>
        <w:rPr>
          <w:rFonts w:asciiTheme="majorHAnsi" w:eastAsia="Times New Roman" w:hAnsiTheme="majorHAnsi" w:cs="Times New Roman"/>
          <w:b/>
          <w:bCs/>
          <w:sz w:val="44"/>
          <w:szCs w:val="24"/>
        </w:rPr>
      </w:pPr>
    </w:p>
    <w:p w:rsidR="00262FE1" w:rsidRPr="001A5829" w:rsidRDefault="00262FE1" w:rsidP="00540B5F">
      <w:pPr>
        <w:autoSpaceDE w:val="0"/>
        <w:autoSpaceDN w:val="0"/>
        <w:adjustRightInd w:val="0"/>
        <w:spacing w:after="0" w:line="240" w:lineRule="auto"/>
        <w:rPr>
          <w:rFonts w:asciiTheme="majorHAnsi" w:hAnsiTheme="majorHAnsi" w:cs="Times New Roman"/>
          <w:color w:val="000000"/>
          <w:sz w:val="24"/>
          <w:szCs w:val="24"/>
        </w:rPr>
      </w:pPr>
    </w:p>
    <w:p w:rsidR="00262FE1" w:rsidRPr="001A5829" w:rsidRDefault="00262FE1" w:rsidP="00540B5F">
      <w:pPr>
        <w:autoSpaceDE w:val="0"/>
        <w:autoSpaceDN w:val="0"/>
        <w:adjustRightInd w:val="0"/>
        <w:spacing w:after="0" w:line="240" w:lineRule="auto"/>
        <w:rPr>
          <w:rFonts w:asciiTheme="majorHAnsi" w:hAnsiTheme="majorHAnsi" w:cs="Times New Roman"/>
          <w:color w:val="000000"/>
          <w:sz w:val="24"/>
          <w:szCs w:val="24"/>
        </w:rPr>
      </w:pPr>
    </w:p>
    <w:p w:rsidR="00262FE1" w:rsidRPr="001A5829" w:rsidRDefault="00262FE1" w:rsidP="00540B5F">
      <w:pPr>
        <w:autoSpaceDE w:val="0"/>
        <w:autoSpaceDN w:val="0"/>
        <w:adjustRightInd w:val="0"/>
        <w:spacing w:after="0" w:line="240" w:lineRule="auto"/>
        <w:rPr>
          <w:rFonts w:asciiTheme="majorHAnsi" w:hAnsiTheme="majorHAnsi" w:cs="Times New Roman"/>
          <w:color w:val="000000"/>
          <w:sz w:val="24"/>
          <w:szCs w:val="24"/>
        </w:rPr>
      </w:pPr>
    </w:p>
    <w:p w:rsidR="00262FE1" w:rsidRPr="001A5829" w:rsidRDefault="00262FE1" w:rsidP="00540B5F">
      <w:pPr>
        <w:autoSpaceDE w:val="0"/>
        <w:autoSpaceDN w:val="0"/>
        <w:adjustRightInd w:val="0"/>
        <w:spacing w:after="0" w:line="240" w:lineRule="auto"/>
        <w:rPr>
          <w:rFonts w:asciiTheme="majorHAnsi" w:hAnsiTheme="majorHAnsi" w:cs="Times New Roman"/>
          <w:color w:val="000000"/>
          <w:sz w:val="24"/>
          <w:szCs w:val="24"/>
        </w:rPr>
      </w:pPr>
    </w:p>
    <w:p w:rsidR="00262FE1" w:rsidRPr="001A5829" w:rsidRDefault="00262FE1" w:rsidP="00540B5F">
      <w:pPr>
        <w:autoSpaceDE w:val="0"/>
        <w:autoSpaceDN w:val="0"/>
        <w:adjustRightInd w:val="0"/>
        <w:spacing w:after="0" w:line="240" w:lineRule="auto"/>
        <w:rPr>
          <w:rFonts w:asciiTheme="majorHAnsi" w:hAnsiTheme="majorHAnsi" w:cs="Times New Roman"/>
          <w:color w:val="000000"/>
          <w:sz w:val="24"/>
          <w:szCs w:val="24"/>
        </w:rPr>
      </w:pPr>
    </w:p>
    <w:p w:rsidR="00262FE1" w:rsidRPr="001A5829" w:rsidRDefault="00262FE1" w:rsidP="00540B5F">
      <w:pPr>
        <w:autoSpaceDE w:val="0"/>
        <w:autoSpaceDN w:val="0"/>
        <w:adjustRightInd w:val="0"/>
        <w:spacing w:after="0" w:line="240" w:lineRule="auto"/>
        <w:rPr>
          <w:rFonts w:asciiTheme="majorHAnsi" w:hAnsiTheme="majorHAnsi" w:cs="Times New Roman"/>
          <w:color w:val="000000"/>
          <w:sz w:val="24"/>
          <w:szCs w:val="24"/>
        </w:rPr>
      </w:pPr>
    </w:p>
    <w:p w:rsidR="00262FE1" w:rsidRDefault="00262FE1" w:rsidP="00540B5F">
      <w:pPr>
        <w:autoSpaceDE w:val="0"/>
        <w:autoSpaceDN w:val="0"/>
        <w:adjustRightInd w:val="0"/>
        <w:spacing w:after="0" w:line="240" w:lineRule="auto"/>
        <w:rPr>
          <w:rFonts w:asciiTheme="majorHAnsi" w:hAnsiTheme="majorHAnsi" w:cs="Times New Roman"/>
          <w:color w:val="000000"/>
          <w:sz w:val="24"/>
          <w:szCs w:val="24"/>
        </w:rPr>
      </w:pPr>
    </w:p>
    <w:p w:rsidR="001A5829" w:rsidRPr="001A5829" w:rsidRDefault="001A5829" w:rsidP="00540B5F">
      <w:pPr>
        <w:autoSpaceDE w:val="0"/>
        <w:autoSpaceDN w:val="0"/>
        <w:adjustRightInd w:val="0"/>
        <w:spacing w:after="0" w:line="240" w:lineRule="auto"/>
        <w:rPr>
          <w:rFonts w:asciiTheme="majorHAnsi" w:hAnsiTheme="majorHAnsi" w:cs="Times New Roman"/>
          <w:color w:val="000000"/>
          <w:sz w:val="24"/>
          <w:szCs w:val="24"/>
        </w:rPr>
      </w:pPr>
    </w:p>
    <w:p w:rsidR="00262FE1" w:rsidRPr="001A5829" w:rsidRDefault="00262FE1"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r w:rsidRPr="001A5829">
        <w:rPr>
          <w:rFonts w:asciiTheme="majorHAnsi" w:hAnsiTheme="majorHAnsi" w:cs="Times New Roman"/>
          <w:color w:val="000000"/>
          <w:sz w:val="24"/>
          <w:szCs w:val="24"/>
        </w:rPr>
        <w:lastRenderedPageBreak/>
        <w:t>Throughout this policy, wherever the word ‘parent’ is used, it refers to parents and carers.</w:t>
      </w: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r w:rsidRPr="001A5829">
        <w:rPr>
          <w:rFonts w:asciiTheme="majorHAnsi" w:hAnsiTheme="majorHAnsi" w:cs="Times New Roman"/>
          <w:color w:val="000000"/>
          <w:sz w:val="24"/>
          <w:szCs w:val="24"/>
        </w:rPr>
        <w:t xml:space="preserve">At </w:t>
      </w:r>
      <w:r w:rsidR="006E4E1C" w:rsidRPr="001A5829">
        <w:rPr>
          <w:rFonts w:asciiTheme="majorHAnsi" w:hAnsiTheme="majorHAnsi" w:cs="Times New Roman"/>
          <w:color w:val="000000"/>
          <w:sz w:val="24"/>
          <w:szCs w:val="24"/>
        </w:rPr>
        <w:t>St. Patrick's</w:t>
      </w:r>
      <w:r w:rsidRPr="001A5829">
        <w:rPr>
          <w:rFonts w:asciiTheme="majorHAnsi" w:hAnsiTheme="majorHAnsi" w:cs="Times New Roman"/>
          <w:color w:val="000000"/>
          <w:sz w:val="24"/>
          <w:szCs w:val="24"/>
        </w:rPr>
        <w:t xml:space="preserve"> Primary School, we are lucky to have a supportive and friendly parent body.</w:t>
      </w: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r w:rsidRPr="001A5829">
        <w:rPr>
          <w:rFonts w:asciiTheme="majorHAnsi" w:hAnsiTheme="majorHAnsi" w:cs="Times New Roman"/>
          <w:color w:val="000000"/>
          <w:sz w:val="24"/>
          <w:szCs w:val="24"/>
        </w:rPr>
        <w:t>Our parents recognise that educating children is a process that involves partnership between parents, teachers and the school community. It is really important to have a good working</w:t>
      </w: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r w:rsidRPr="001A5829">
        <w:rPr>
          <w:rFonts w:asciiTheme="majorHAnsi" w:hAnsiTheme="majorHAnsi" w:cs="Times New Roman"/>
          <w:color w:val="000000"/>
          <w:sz w:val="24"/>
          <w:szCs w:val="24"/>
        </w:rPr>
        <w:t>relationship between home and school to equip children with the necessary skills for adulthood. For these reasons, we continue and encourage all parents/carers to participate fully in the life of our School.</w:t>
      </w: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p>
    <w:p w:rsidR="00540B5F" w:rsidRDefault="00540B5F" w:rsidP="00540B5F">
      <w:pPr>
        <w:autoSpaceDE w:val="0"/>
        <w:autoSpaceDN w:val="0"/>
        <w:adjustRightInd w:val="0"/>
        <w:spacing w:after="0" w:line="240" w:lineRule="auto"/>
        <w:rPr>
          <w:rFonts w:asciiTheme="majorHAnsi" w:hAnsiTheme="majorHAnsi" w:cs="Times New Roman"/>
          <w:b/>
          <w:bCs/>
          <w:color w:val="000000"/>
          <w:sz w:val="24"/>
          <w:szCs w:val="24"/>
        </w:rPr>
      </w:pPr>
      <w:r w:rsidRPr="001A5829">
        <w:rPr>
          <w:rFonts w:asciiTheme="majorHAnsi" w:hAnsiTheme="majorHAnsi" w:cs="Times New Roman"/>
          <w:b/>
          <w:bCs/>
          <w:color w:val="000000"/>
          <w:sz w:val="24"/>
          <w:szCs w:val="24"/>
        </w:rPr>
        <w:t>1 Aims of the Policy</w:t>
      </w:r>
    </w:p>
    <w:p w:rsidR="008F2BB1" w:rsidRPr="001A5829" w:rsidRDefault="008F2BB1" w:rsidP="00540B5F">
      <w:pPr>
        <w:autoSpaceDE w:val="0"/>
        <w:autoSpaceDN w:val="0"/>
        <w:adjustRightInd w:val="0"/>
        <w:spacing w:after="0" w:line="240" w:lineRule="auto"/>
        <w:rPr>
          <w:rFonts w:asciiTheme="majorHAnsi" w:hAnsiTheme="majorHAnsi" w:cs="Times New Roman"/>
          <w:b/>
          <w:bCs/>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r w:rsidRPr="001A5829">
        <w:rPr>
          <w:rFonts w:asciiTheme="majorHAnsi" w:hAnsiTheme="majorHAnsi" w:cs="Times New Roman"/>
          <w:color w:val="000000"/>
          <w:sz w:val="24"/>
          <w:szCs w:val="24"/>
        </w:rPr>
        <w:t>The purpose of this policy is to provide a reminder to all parents and carers of our school about the expected conduct. This is so that we can continue to flourish, progress and achieve in an atmosphere of mutual understanding. What is important is how we behave together.</w:t>
      </w: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r w:rsidRPr="001A5829">
        <w:rPr>
          <w:rFonts w:asciiTheme="majorHAnsi" w:hAnsiTheme="majorHAnsi" w:cs="Times New Roman"/>
          <w:color w:val="000000"/>
          <w:sz w:val="24"/>
          <w:szCs w:val="24"/>
        </w:rPr>
        <w:t>We expect that parents/carers:</w:t>
      </w:r>
    </w:p>
    <w:p w:rsidR="00EA2992" w:rsidRPr="001A5829" w:rsidRDefault="00EA2992"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8F2BB1" w:rsidRDefault="00540B5F" w:rsidP="008F2BB1">
      <w:pPr>
        <w:pStyle w:val="ListParagraph"/>
        <w:numPr>
          <w:ilvl w:val="0"/>
          <w:numId w:val="16"/>
        </w:numPr>
        <w:autoSpaceDE w:val="0"/>
        <w:autoSpaceDN w:val="0"/>
        <w:adjustRightInd w:val="0"/>
        <w:spacing w:after="0" w:line="240" w:lineRule="auto"/>
        <w:rPr>
          <w:rFonts w:asciiTheme="majorHAnsi" w:hAnsiTheme="majorHAnsi" w:cs="Times New Roman"/>
          <w:color w:val="000000"/>
          <w:sz w:val="24"/>
          <w:szCs w:val="24"/>
        </w:rPr>
      </w:pPr>
      <w:r w:rsidRPr="008F2BB1">
        <w:rPr>
          <w:rFonts w:asciiTheme="majorHAnsi" w:hAnsiTheme="majorHAnsi" w:cs="Times New Roman"/>
          <w:color w:val="000000"/>
          <w:sz w:val="24"/>
          <w:szCs w:val="24"/>
        </w:rPr>
        <w:t>Respect the caring ethos of our school</w:t>
      </w:r>
      <w:r w:rsidR="00EA2992" w:rsidRPr="008F2BB1">
        <w:rPr>
          <w:rFonts w:asciiTheme="majorHAnsi" w:hAnsiTheme="majorHAnsi" w:cs="Times New Roman"/>
          <w:color w:val="000000"/>
          <w:sz w:val="24"/>
          <w:szCs w:val="24"/>
        </w:rPr>
        <w:t>.</w:t>
      </w:r>
    </w:p>
    <w:p w:rsidR="00540B5F" w:rsidRPr="008F2BB1" w:rsidRDefault="00540B5F" w:rsidP="008F2BB1">
      <w:pPr>
        <w:pStyle w:val="ListParagraph"/>
        <w:numPr>
          <w:ilvl w:val="0"/>
          <w:numId w:val="16"/>
        </w:numPr>
        <w:autoSpaceDE w:val="0"/>
        <w:autoSpaceDN w:val="0"/>
        <w:adjustRightInd w:val="0"/>
        <w:spacing w:after="0" w:line="240" w:lineRule="auto"/>
        <w:rPr>
          <w:rFonts w:asciiTheme="majorHAnsi" w:hAnsiTheme="majorHAnsi" w:cs="Times New Roman"/>
          <w:color w:val="000000"/>
          <w:sz w:val="24"/>
          <w:szCs w:val="24"/>
        </w:rPr>
      </w:pPr>
      <w:r w:rsidRPr="008F2BB1">
        <w:rPr>
          <w:rFonts w:asciiTheme="majorHAnsi" w:hAnsiTheme="majorHAnsi" w:cs="Times New Roman"/>
          <w:color w:val="000000"/>
          <w:sz w:val="24"/>
          <w:szCs w:val="24"/>
        </w:rPr>
        <w:t>Understand that both teachers and parents need to work together for the benefit of their children</w:t>
      </w:r>
      <w:r w:rsidR="00EA2992" w:rsidRPr="008F2BB1">
        <w:rPr>
          <w:rFonts w:asciiTheme="majorHAnsi" w:hAnsiTheme="majorHAnsi" w:cs="Times New Roman"/>
          <w:color w:val="000000"/>
          <w:sz w:val="24"/>
          <w:szCs w:val="24"/>
        </w:rPr>
        <w:t>.</w:t>
      </w:r>
    </w:p>
    <w:p w:rsidR="00540B5F" w:rsidRPr="008F2BB1" w:rsidRDefault="00540B5F" w:rsidP="008F2BB1">
      <w:pPr>
        <w:pStyle w:val="ListParagraph"/>
        <w:numPr>
          <w:ilvl w:val="0"/>
          <w:numId w:val="16"/>
        </w:numPr>
        <w:autoSpaceDE w:val="0"/>
        <w:autoSpaceDN w:val="0"/>
        <w:adjustRightInd w:val="0"/>
        <w:spacing w:after="0" w:line="240" w:lineRule="auto"/>
        <w:rPr>
          <w:rFonts w:asciiTheme="majorHAnsi" w:hAnsiTheme="majorHAnsi" w:cs="Times New Roman"/>
          <w:color w:val="000000"/>
          <w:sz w:val="24"/>
          <w:szCs w:val="24"/>
        </w:rPr>
      </w:pPr>
      <w:r w:rsidRPr="008F2BB1">
        <w:rPr>
          <w:rFonts w:asciiTheme="majorHAnsi" w:hAnsiTheme="majorHAnsi" w:cs="Times New Roman"/>
          <w:color w:val="000000"/>
          <w:sz w:val="24"/>
          <w:szCs w:val="24"/>
        </w:rPr>
        <w:t>Demonstrate that all members of the school community should be treated with respect and</w:t>
      </w:r>
      <w:r w:rsidR="008F2BB1">
        <w:rPr>
          <w:rFonts w:asciiTheme="majorHAnsi" w:hAnsiTheme="majorHAnsi" w:cs="Times New Roman"/>
          <w:color w:val="000000"/>
          <w:sz w:val="24"/>
          <w:szCs w:val="24"/>
        </w:rPr>
        <w:t xml:space="preserve"> </w:t>
      </w:r>
      <w:r w:rsidR="00EF02DE" w:rsidRPr="008F2BB1">
        <w:rPr>
          <w:rFonts w:asciiTheme="majorHAnsi" w:hAnsiTheme="majorHAnsi" w:cs="Times New Roman"/>
          <w:color w:val="000000"/>
          <w:sz w:val="24"/>
          <w:szCs w:val="24"/>
        </w:rPr>
        <w:t>t</w:t>
      </w:r>
      <w:r w:rsidRPr="008F2BB1">
        <w:rPr>
          <w:rFonts w:asciiTheme="majorHAnsi" w:hAnsiTheme="majorHAnsi" w:cs="Times New Roman"/>
          <w:color w:val="000000"/>
          <w:sz w:val="24"/>
          <w:szCs w:val="24"/>
        </w:rPr>
        <w:t>herefore</w:t>
      </w:r>
      <w:r w:rsidR="00EF02DE" w:rsidRPr="008F2BB1">
        <w:rPr>
          <w:rFonts w:asciiTheme="majorHAnsi" w:hAnsiTheme="majorHAnsi" w:cs="Times New Roman"/>
          <w:color w:val="000000"/>
          <w:sz w:val="24"/>
          <w:szCs w:val="24"/>
        </w:rPr>
        <w:t>,</w:t>
      </w:r>
      <w:r w:rsidRPr="008F2BB1">
        <w:rPr>
          <w:rFonts w:asciiTheme="majorHAnsi" w:hAnsiTheme="majorHAnsi" w:cs="Times New Roman"/>
          <w:color w:val="000000"/>
          <w:sz w:val="24"/>
          <w:szCs w:val="24"/>
        </w:rPr>
        <w:t xml:space="preserve"> set a good example in their own speech and behaviour, as everyone in school is a ‘duty</w:t>
      </w:r>
      <w:r w:rsidR="00EF02DE" w:rsidRPr="008F2BB1">
        <w:rPr>
          <w:rFonts w:asciiTheme="majorHAnsi" w:hAnsiTheme="majorHAnsi" w:cs="Times New Roman"/>
          <w:color w:val="000000"/>
          <w:sz w:val="24"/>
          <w:szCs w:val="24"/>
        </w:rPr>
        <w:t xml:space="preserve"> </w:t>
      </w:r>
      <w:r w:rsidRPr="008F2BB1">
        <w:rPr>
          <w:rFonts w:asciiTheme="majorHAnsi" w:hAnsiTheme="majorHAnsi" w:cs="Times New Roman"/>
          <w:color w:val="000000"/>
          <w:sz w:val="24"/>
          <w:szCs w:val="24"/>
        </w:rPr>
        <w:t>bearer’ (positive role model). This includes when parking near to the school</w:t>
      </w:r>
      <w:r w:rsidR="00EA2992" w:rsidRPr="008F2BB1">
        <w:rPr>
          <w:rFonts w:asciiTheme="majorHAnsi" w:hAnsiTheme="majorHAnsi" w:cs="Times New Roman"/>
          <w:color w:val="000000"/>
          <w:sz w:val="24"/>
          <w:szCs w:val="24"/>
        </w:rPr>
        <w:t>.</w:t>
      </w:r>
      <w:r w:rsidR="005E651F" w:rsidRPr="008F2BB1">
        <w:rPr>
          <w:rFonts w:asciiTheme="majorHAnsi" w:hAnsiTheme="majorHAnsi" w:cs="Times New Roman"/>
          <w:color w:val="000000"/>
          <w:sz w:val="24"/>
          <w:szCs w:val="24"/>
        </w:rPr>
        <w:t xml:space="preserve"> Please adhere to the parking restrictions. </w:t>
      </w:r>
    </w:p>
    <w:p w:rsidR="00540B5F" w:rsidRPr="008F2BB1" w:rsidRDefault="00540B5F" w:rsidP="008F2BB1">
      <w:pPr>
        <w:pStyle w:val="ListParagraph"/>
        <w:numPr>
          <w:ilvl w:val="0"/>
          <w:numId w:val="15"/>
        </w:numPr>
        <w:autoSpaceDE w:val="0"/>
        <w:autoSpaceDN w:val="0"/>
        <w:adjustRightInd w:val="0"/>
        <w:spacing w:after="0" w:line="240" w:lineRule="auto"/>
        <w:rPr>
          <w:rFonts w:asciiTheme="majorHAnsi" w:hAnsiTheme="majorHAnsi" w:cs="Times New Roman"/>
          <w:color w:val="000000"/>
          <w:sz w:val="24"/>
          <w:szCs w:val="24"/>
        </w:rPr>
      </w:pPr>
      <w:r w:rsidRPr="008F2BB1">
        <w:rPr>
          <w:rFonts w:asciiTheme="majorHAnsi" w:hAnsiTheme="majorHAnsi" w:cs="Times New Roman"/>
          <w:color w:val="000000"/>
          <w:sz w:val="24"/>
          <w:szCs w:val="24"/>
        </w:rPr>
        <w:t xml:space="preserve">Seek to understand a child’s version of </w:t>
      </w:r>
      <w:r w:rsidR="00CE5D2A" w:rsidRPr="008F2BB1">
        <w:rPr>
          <w:rFonts w:asciiTheme="majorHAnsi" w:hAnsiTheme="majorHAnsi" w:cs="Times New Roman"/>
          <w:color w:val="000000"/>
          <w:sz w:val="24"/>
          <w:szCs w:val="24"/>
        </w:rPr>
        <w:t>events and</w:t>
      </w:r>
      <w:r w:rsidRPr="008F2BB1">
        <w:rPr>
          <w:rFonts w:asciiTheme="majorHAnsi" w:hAnsiTheme="majorHAnsi" w:cs="Times New Roman"/>
          <w:color w:val="000000"/>
          <w:sz w:val="24"/>
          <w:szCs w:val="24"/>
        </w:rPr>
        <w:t xml:space="preserve"> also school’s view, in order to bring solutions to any issues</w:t>
      </w:r>
      <w:r w:rsidR="00EA2992" w:rsidRPr="008F2BB1">
        <w:rPr>
          <w:rFonts w:asciiTheme="majorHAnsi" w:hAnsiTheme="majorHAnsi" w:cs="Times New Roman"/>
          <w:color w:val="000000"/>
          <w:sz w:val="24"/>
          <w:szCs w:val="24"/>
        </w:rPr>
        <w:t>.</w:t>
      </w:r>
    </w:p>
    <w:p w:rsidR="00540B5F" w:rsidRPr="008F2BB1" w:rsidRDefault="00540B5F" w:rsidP="008F2BB1">
      <w:pPr>
        <w:pStyle w:val="ListParagraph"/>
        <w:numPr>
          <w:ilvl w:val="0"/>
          <w:numId w:val="15"/>
        </w:numPr>
        <w:autoSpaceDE w:val="0"/>
        <w:autoSpaceDN w:val="0"/>
        <w:adjustRightInd w:val="0"/>
        <w:spacing w:after="0" w:line="240" w:lineRule="auto"/>
        <w:rPr>
          <w:rFonts w:asciiTheme="majorHAnsi" w:hAnsiTheme="majorHAnsi" w:cs="Times New Roman"/>
          <w:color w:val="000000"/>
          <w:sz w:val="24"/>
          <w:szCs w:val="24"/>
        </w:rPr>
      </w:pPr>
      <w:r w:rsidRPr="008F2BB1">
        <w:rPr>
          <w:rFonts w:asciiTheme="majorHAnsi" w:hAnsiTheme="majorHAnsi" w:cs="Times New Roman"/>
          <w:color w:val="000000"/>
          <w:sz w:val="24"/>
          <w:szCs w:val="24"/>
        </w:rPr>
        <w:t xml:space="preserve">Approach school to help resolve any issues of concern. This should be done through the appropriate channels by speaking to the class teacher, member of the Senior </w:t>
      </w:r>
      <w:r w:rsidR="005E651F" w:rsidRPr="008F2BB1">
        <w:rPr>
          <w:rFonts w:asciiTheme="majorHAnsi" w:hAnsiTheme="majorHAnsi" w:cs="Times New Roman"/>
          <w:color w:val="000000"/>
          <w:sz w:val="24"/>
          <w:szCs w:val="24"/>
        </w:rPr>
        <w:t>Leadership team,</w:t>
      </w:r>
      <w:r w:rsidRPr="008F2BB1">
        <w:rPr>
          <w:rFonts w:asciiTheme="majorHAnsi" w:hAnsiTheme="majorHAnsi" w:cs="Times New Roman"/>
          <w:color w:val="000000"/>
          <w:sz w:val="24"/>
          <w:szCs w:val="24"/>
        </w:rPr>
        <w:t xml:space="preserve"> Principal or the Chair of Governors so they can be dealt with fairly, appropriately and effectively for all concerned.</w:t>
      </w: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p>
    <w:p w:rsidR="00EA2992" w:rsidRPr="001A5829" w:rsidRDefault="00540B5F" w:rsidP="00EA2992">
      <w:pPr>
        <w:pStyle w:val="ListParagraph"/>
        <w:numPr>
          <w:ilvl w:val="1"/>
          <w:numId w:val="1"/>
        </w:numPr>
        <w:autoSpaceDE w:val="0"/>
        <w:autoSpaceDN w:val="0"/>
        <w:adjustRightInd w:val="0"/>
        <w:spacing w:after="0" w:line="240" w:lineRule="auto"/>
        <w:rPr>
          <w:rFonts w:asciiTheme="majorHAnsi" w:hAnsiTheme="majorHAnsi" w:cs="Times New Roman"/>
          <w:color w:val="000000"/>
          <w:sz w:val="24"/>
          <w:szCs w:val="24"/>
        </w:rPr>
      </w:pPr>
      <w:r w:rsidRPr="001A5829">
        <w:rPr>
          <w:rFonts w:asciiTheme="majorHAnsi" w:hAnsiTheme="majorHAnsi" w:cs="Times New Roman"/>
          <w:color w:val="000000"/>
          <w:sz w:val="24"/>
          <w:szCs w:val="24"/>
        </w:rPr>
        <w:t>The school is dedicated to ensuring that all students achieve their potential and will work in partnership with all stakeholders to achieve these aims. The school is therefore required to have a policy to address parent/carer’s behaviour that is unacceptable and has a detrimental effect on the good order and safety of the school. The school has a duty of care for both staff and students to ensure their safety and well-being. This policy will outline the behaviours that are unacceptable to the school and what sanctions are available to deal with the behaviour.</w:t>
      </w:r>
    </w:p>
    <w:p w:rsidR="00EA2992" w:rsidRPr="001A5829" w:rsidRDefault="00EA2992" w:rsidP="00EA2992">
      <w:pPr>
        <w:pStyle w:val="ListParagraph"/>
        <w:autoSpaceDE w:val="0"/>
        <w:autoSpaceDN w:val="0"/>
        <w:adjustRightInd w:val="0"/>
        <w:spacing w:after="0" w:line="240" w:lineRule="auto"/>
        <w:ind w:left="420"/>
        <w:rPr>
          <w:rFonts w:asciiTheme="majorHAnsi" w:hAnsiTheme="majorHAnsi" w:cs="Times New Roman"/>
          <w:color w:val="000000"/>
          <w:sz w:val="24"/>
          <w:szCs w:val="24"/>
        </w:rPr>
      </w:pPr>
    </w:p>
    <w:p w:rsidR="00540B5F" w:rsidRPr="008F2BB1" w:rsidRDefault="00540B5F" w:rsidP="00540B5F">
      <w:pPr>
        <w:pStyle w:val="ListParagraph"/>
        <w:numPr>
          <w:ilvl w:val="1"/>
          <w:numId w:val="1"/>
        </w:numPr>
        <w:autoSpaceDE w:val="0"/>
        <w:autoSpaceDN w:val="0"/>
        <w:adjustRightInd w:val="0"/>
        <w:spacing w:after="0" w:line="240" w:lineRule="auto"/>
        <w:rPr>
          <w:rFonts w:asciiTheme="majorHAnsi" w:hAnsiTheme="majorHAnsi" w:cs="Times New Roman"/>
          <w:color w:val="000000"/>
          <w:sz w:val="24"/>
          <w:szCs w:val="24"/>
        </w:rPr>
      </w:pPr>
      <w:r w:rsidRPr="001A5829">
        <w:rPr>
          <w:rFonts w:asciiTheme="majorHAnsi" w:hAnsiTheme="majorHAnsi" w:cs="Times New Roman"/>
          <w:color w:val="000000"/>
          <w:sz w:val="24"/>
          <w:szCs w:val="24"/>
        </w:rPr>
        <w:t xml:space="preserve">This policy should be read in conjunction with the ‘Complaints Policy’ as the school </w:t>
      </w:r>
      <w:r w:rsidR="00EA2992" w:rsidRPr="001A5829">
        <w:rPr>
          <w:rFonts w:asciiTheme="majorHAnsi" w:hAnsiTheme="majorHAnsi" w:cs="Times New Roman"/>
          <w:color w:val="000000"/>
          <w:sz w:val="24"/>
          <w:szCs w:val="24"/>
        </w:rPr>
        <w:t xml:space="preserve">               </w:t>
      </w:r>
      <w:r w:rsidRPr="001A5829">
        <w:rPr>
          <w:rFonts w:asciiTheme="majorHAnsi" w:hAnsiTheme="majorHAnsi" w:cs="Times New Roman"/>
          <w:color w:val="000000"/>
          <w:sz w:val="24"/>
          <w:szCs w:val="24"/>
        </w:rPr>
        <w:t>expects all parental concerns and complaints to be taken seriously and to be dealt with comprehensively and as far as possible in confidence. The school’s complaints policy allows parents’ complaints about school issues to be dealt with efficiently and sensitively and at the appropriate level.</w:t>
      </w: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b/>
          <w:bCs/>
          <w:color w:val="000000"/>
          <w:sz w:val="24"/>
          <w:szCs w:val="24"/>
        </w:rPr>
      </w:pPr>
      <w:r w:rsidRPr="001A5829">
        <w:rPr>
          <w:rFonts w:asciiTheme="majorHAnsi" w:hAnsiTheme="majorHAnsi" w:cs="Times New Roman"/>
          <w:b/>
          <w:bCs/>
          <w:color w:val="000000"/>
          <w:sz w:val="24"/>
          <w:szCs w:val="24"/>
        </w:rPr>
        <w:lastRenderedPageBreak/>
        <w:t>2 The Scope and Application of this Policy</w:t>
      </w:r>
    </w:p>
    <w:p w:rsidR="00EA2992" w:rsidRPr="001A5829" w:rsidRDefault="00EA2992" w:rsidP="00540B5F">
      <w:pPr>
        <w:autoSpaceDE w:val="0"/>
        <w:autoSpaceDN w:val="0"/>
        <w:adjustRightInd w:val="0"/>
        <w:spacing w:after="0" w:line="240" w:lineRule="auto"/>
        <w:rPr>
          <w:rFonts w:asciiTheme="majorHAnsi" w:hAnsiTheme="majorHAnsi" w:cs="Times New Roman"/>
          <w:b/>
          <w:bCs/>
          <w:color w:val="000000"/>
          <w:sz w:val="24"/>
          <w:szCs w:val="24"/>
        </w:rPr>
      </w:pPr>
    </w:p>
    <w:p w:rsidR="00540B5F" w:rsidRPr="001A5829" w:rsidRDefault="00540B5F" w:rsidP="008F2BB1">
      <w:pPr>
        <w:autoSpaceDE w:val="0"/>
        <w:autoSpaceDN w:val="0"/>
        <w:adjustRightInd w:val="0"/>
        <w:spacing w:after="0" w:line="240" w:lineRule="auto"/>
        <w:rPr>
          <w:rFonts w:asciiTheme="majorHAnsi" w:hAnsiTheme="majorHAnsi" w:cs="Times New Roman"/>
          <w:color w:val="000000"/>
          <w:sz w:val="24"/>
          <w:szCs w:val="24"/>
        </w:rPr>
      </w:pPr>
      <w:r w:rsidRPr="001A5829">
        <w:rPr>
          <w:rFonts w:asciiTheme="majorHAnsi" w:hAnsiTheme="majorHAnsi" w:cs="Times New Roman"/>
          <w:color w:val="000000"/>
          <w:sz w:val="24"/>
          <w:szCs w:val="24"/>
        </w:rPr>
        <w:t>2.1 The School will take the appropriate action to deal with any unacceptable behaviour on the school premises, which may include seeking legal advice where necessary.</w:t>
      </w:r>
    </w:p>
    <w:p w:rsidR="00540B5F" w:rsidRPr="001A5829" w:rsidRDefault="00540B5F" w:rsidP="008F2BB1">
      <w:pPr>
        <w:autoSpaceDE w:val="0"/>
        <w:autoSpaceDN w:val="0"/>
        <w:adjustRightInd w:val="0"/>
        <w:spacing w:after="0" w:line="240" w:lineRule="auto"/>
        <w:rPr>
          <w:rFonts w:asciiTheme="majorHAnsi" w:hAnsiTheme="majorHAnsi" w:cs="Times New Roman"/>
          <w:color w:val="000000"/>
          <w:sz w:val="24"/>
          <w:szCs w:val="24"/>
        </w:rPr>
      </w:pPr>
    </w:p>
    <w:p w:rsidR="00540B5F" w:rsidRDefault="00540B5F" w:rsidP="00540B5F">
      <w:pPr>
        <w:autoSpaceDE w:val="0"/>
        <w:autoSpaceDN w:val="0"/>
        <w:adjustRightInd w:val="0"/>
        <w:spacing w:after="0" w:line="240" w:lineRule="auto"/>
        <w:rPr>
          <w:rFonts w:asciiTheme="majorHAnsi" w:hAnsiTheme="majorHAnsi" w:cs="Times New Roman"/>
          <w:color w:val="000000"/>
          <w:sz w:val="24"/>
          <w:szCs w:val="24"/>
        </w:rPr>
      </w:pPr>
      <w:r w:rsidRPr="001A5829">
        <w:rPr>
          <w:rFonts w:asciiTheme="majorHAnsi" w:hAnsiTheme="majorHAnsi" w:cs="Times New Roman"/>
          <w:color w:val="000000"/>
          <w:sz w:val="24"/>
          <w:szCs w:val="24"/>
        </w:rPr>
        <w:t>These behaviours are not acceptable in our school:</w:t>
      </w:r>
    </w:p>
    <w:p w:rsidR="008F2BB1" w:rsidRPr="001A5829" w:rsidRDefault="008F2BB1"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8F2BB1" w:rsidRDefault="008F2BB1" w:rsidP="008F2BB1">
      <w:pPr>
        <w:pStyle w:val="ListParagraph"/>
        <w:numPr>
          <w:ilvl w:val="0"/>
          <w:numId w:val="14"/>
        </w:numPr>
        <w:autoSpaceDE w:val="0"/>
        <w:autoSpaceDN w:val="0"/>
        <w:adjustRightInd w:val="0"/>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O</w:t>
      </w:r>
      <w:r w:rsidR="00540B5F" w:rsidRPr="008F2BB1">
        <w:rPr>
          <w:rFonts w:asciiTheme="majorHAnsi" w:hAnsiTheme="majorHAnsi" w:cs="Times New Roman"/>
          <w:color w:val="000000"/>
          <w:sz w:val="24"/>
          <w:szCs w:val="24"/>
        </w:rPr>
        <w:t>ffensive language or malicious comments</w:t>
      </w:r>
    </w:p>
    <w:p w:rsidR="00540B5F" w:rsidRPr="008F2BB1" w:rsidRDefault="008F2BB1" w:rsidP="008F2BB1">
      <w:pPr>
        <w:pStyle w:val="ListParagraph"/>
        <w:numPr>
          <w:ilvl w:val="0"/>
          <w:numId w:val="14"/>
        </w:numPr>
        <w:autoSpaceDE w:val="0"/>
        <w:autoSpaceDN w:val="0"/>
        <w:adjustRightInd w:val="0"/>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U</w:t>
      </w:r>
      <w:r w:rsidR="00540B5F" w:rsidRPr="008F2BB1">
        <w:rPr>
          <w:rFonts w:asciiTheme="majorHAnsi" w:hAnsiTheme="majorHAnsi" w:cs="Times New Roman"/>
          <w:color w:val="000000"/>
          <w:sz w:val="24"/>
          <w:szCs w:val="24"/>
        </w:rPr>
        <w:t>nwarranted and unnecessary correspondence taking up undue teaching and administrative time</w:t>
      </w:r>
    </w:p>
    <w:p w:rsidR="00540B5F" w:rsidRPr="008F2BB1" w:rsidRDefault="008F2BB1" w:rsidP="008F2BB1">
      <w:pPr>
        <w:pStyle w:val="ListParagraph"/>
        <w:numPr>
          <w:ilvl w:val="0"/>
          <w:numId w:val="14"/>
        </w:numPr>
        <w:autoSpaceDE w:val="0"/>
        <w:autoSpaceDN w:val="0"/>
        <w:adjustRightInd w:val="0"/>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I</w:t>
      </w:r>
      <w:r w:rsidR="00540B5F" w:rsidRPr="008F2BB1">
        <w:rPr>
          <w:rFonts w:asciiTheme="majorHAnsi" w:hAnsiTheme="majorHAnsi" w:cs="Times New Roman"/>
          <w:color w:val="000000"/>
          <w:sz w:val="24"/>
          <w:szCs w:val="24"/>
        </w:rPr>
        <w:t>ntimidation</w:t>
      </w:r>
    </w:p>
    <w:p w:rsidR="00540B5F" w:rsidRPr="008F2BB1" w:rsidRDefault="008F2BB1" w:rsidP="008F2BB1">
      <w:pPr>
        <w:pStyle w:val="ListParagraph"/>
        <w:numPr>
          <w:ilvl w:val="0"/>
          <w:numId w:val="14"/>
        </w:numPr>
        <w:autoSpaceDE w:val="0"/>
        <w:autoSpaceDN w:val="0"/>
        <w:adjustRightInd w:val="0"/>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H</w:t>
      </w:r>
      <w:r w:rsidR="00540B5F" w:rsidRPr="008F2BB1">
        <w:rPr>
          <w:rFonts w:asciiTheme="majorHAnsi" w:hAnsiTheme="majorHAnsi" w:cs="Times New Roman"/>
          <w:color w:val="000000"/>
          <w:sz w:val="24"/>
          <w:szCs w:val="24"/>
        </w:rPr>
        <w:t>arassment</w:t>
      </w:r>
    </w:p>
    <w:p w:rsidR="00540B5F" w:rsidRPr="008F2BB1" w:rsidRDefault="008F2BB1" w:rsidP="008F2BB1">
      <w:pPr>
        <w:pStyle w:val="ListParagraph"/>
        <w:numPr>
          <w:ilvl w:val="0"/>
          <w:numId w:val="14"/>
        </w:numPr>
        <w:autoSpaceDE w:val="0"/>
        <w:autoSpaceDN w:val="0"/>
        <w:adjustRightInd w:val="0"/>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A</w:t>
      </w:r>
      <w:r w:rsidR="00540B5F" w:rsidRPr="008F2BB1">
        <w:rPr>
          <w:rFonts w:asciiTheme="majorHAnsi" w:hAnsiTheme="majorHAnsi" w:cs="Times New Roman"/>
          <w:color w:val="000000"/>
          <w:sz w:val="24"/>
          <w:szCs w:val="24"/>
        </w:rPr>
        <w:t>ggressive behaviour</w:t>
      </w:r>
    </w:p>
    <w:p w:rsidR="00540B5F" w:rsidRPr="008F2BB1" w:rsidRDefault="008F2BB1" w:rsidP="008F2BB1">
      <w:pPr>
        <w:pStyle w:val="ListParagraph"/>
        <w:numPr>
          <w:ilvl w:val="0"/>
          <w:numId w:val="14"/>
        </w:numPr>
        <w:autoSpaceDE w:val="0"/>
        <w:autoSpaceDN w:val="0"/>
        <w:adjustRightInd w:val="0"/>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T</w:t>
      </w:r>
      <w:r w:rsidR="00540B5F" w:rsidRPr="008F2BB1">
        <w:rPr>
          <w:rFonts w:asciiTheme="majorHAnsi" w:hAnsiTheme="majorHAnsi" w:cs="Times New Roman"/>
          <w:color w:val="000000"/>
          <w:sz w:val="24"/>
          <w:szCs w:val="24"/>
        </w:rPr>
        <w:t>hreatening behaviour</w:t>
      </w:r>
    </w:p>
    <w:p w:rsidR="00540B5F" w:rsidRPr="008F2BB1" w:rsidRDefault="008F2BB1" w:rsidP="008F2BB1">
      <w:pPr>
        <w:pStyle w:val="ListParagraph"/>
        <w:numPr>
          <w:ilvl w:val="0"/>
          <w:numId w:val="14"/>
        </w:numPr>
        <w:autoSpaceDE w:val="0"/>
        <w:autoSpaceDN w:val="0"/>
        <w:adjustRightInd w:val="0"/>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R</w:t>
      </w:r>
      <w:r w:rsidR="00540B5F" w:rsidRPr="008F2BB1">
        <w:rPr>
          <w:rFonts w:asciiTheme="majorHAnsi" w:hAnsiTheme="majorHAnsi" w:cs="Times New Roman"/>
          <w:color w:val="000000"/>
          <w:sz w:val="24"/>
          <w:szCs w:val="24"/>
        </w:rPr>
        <w:t>acist conduct</w:t>
      </w:r>
    </w:p>
    <w:p w:rsidR="00540B5F" w:rsidRPr="008F2BB1" w:rsidRDefault="008F2BB1" w:rsidP="008F2BB1">
      <w:pPr>
        <w:pStyle w:val="ListParagraph"/>
        <w:numPr>
          <w:ilvl w:val="0"/>
          <w:numId w:val="14"/>
        </w:numPr>
        <w:autoSpaceDE w:val="0"/>
        <w:autoSpaceDN w:val="0"/>
        <w:adjustRightInd w:val="0"/>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I</w:t>
      </w:r>
      <w:r w:rsidR="00540B5F" w:rsidRPr="008F2BB1">
        <w:rPr>
          <w:rFonts w:asciiTheme="majorHAnsi" w:hAnsiTheme="majorHAnsi" w:cs="Times New Roman"/>
          <w:color w:val="000000"/>
          <w:sz w:val="24"/>
          <w:szCs w:val="24"/>
        </w:rPr>
        <w:t>ncitement of others and threats or risk of injury</w:t>
      </w:r>
    </w:p>
    <w:p w:rsidR="00540B5F" w:rsidRPr="008F2BB1" w:rsidRDefault="008F2BB1" w:rsidP="008F2BB1">
      <w:pPr>
        <w:pStyle w:val="ListParagraph"/>
        <w:numPr>
          <w:ilvl w:val="0"/>
          <w:numId w:val="14"/>
        </w:numPr>
        <w:autoSpaceDE w:val="0"/>
        <w:autoSpaceDN w:val="0"/>
        <w:adjustRightInd w:val="0"/>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O</w:t>
      </w:r>
      <w:r w:rsidR="00540B5F" w:rsidRPr="008F2BB1">
        <w:rPr>
          <w:rFonts w:asciiTheme="majorHAnsi" w:hAnsiTheme="majorHAnsi" w:cs="Times New Roman"/>
          <w:color w:val="000000"/>
          <w:sz w:val="24"/>
          <w:szCs w:val="24"/>
        </w:rPr>
        <w:t>ffensive or derogatory comments regarding the school or any of the staff at the</w:t>
      </w:r>
    </w:p>
    <w:p w:rsidR="00540B5F" w:rsidRDefault="008F2BB1" w:rsidP="008F2BB1">
      <w:pPr>
        <w:pStyle w:val="ListParagraph"/>
        <w:numPr>
          <w:ilvl w:val="0"/>
          <w:numId w:val="13"/>
        </w:numPr>
        <w:autoSpaceDE w:val="0"/>
        <w:autoSpaceDN w:val="0"/>
        <w:adjustRightInd w:val="0"/>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S</w:t>
      </w:r>
      <w:r w:rsidR="00540B5F" w:rsidRPr="008F2BB1">
        <w:rPr>
          <w:rFonts w:asciiTheme="majorHAnsi" w:hAnsiTheme="majorHAnsi" w:cs="Times New Roman"/>
          <w:color w:val="000000"/>
          <w:sz w:val="24"/>
          <w:szCs w:val="24"/>
        </w:rPr>
        <w:t>chool on any Social Media sites (see separate section)</w:t>
      </w:r>
    </w:p>
    <w:p w:rsidR="008F2BB1" w:rsidRPr="008F2BB1" w:rsidRDefault="008F2BB1" w:rsidP="008F2BB1">
      <w:pPr>
        <w:pStyle w:val="ListParagraph"/>
        <w:autoSpaceDE w:val="0"/>
        <w:autoSpaceDN w:val="0"/>
        <w:adjustRightInd w:val="0"/>
        <w:spacing w:after="0" w:line="240" w:lineRule="auto"/>
        <w:rPr>
          <w:rFonts w:asciiTheme="majorHAnsi" w:hAnsiTheme="majorHAnsi" w:cs="Times New Roman"/>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r w:rsidRPr="001A5829">
        <w:rPr>
          <w:rFonts w:asciiTheme="majorHAnsi" w:hAnsiTheme="majorHAnsi" w:cs="Times New Roman"/>
          <w:color w:val="000000"/>
          <w:sz w:val="24"/>
          <w:szCs w:val="24"/>
        </w:rPr>
        <w:t>This policy does not affect the right of parents/carers or other parties to make complaints or raise concerns to the school.</w:t>
      </w: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1A5829" w:rsidRDefault="005E651F" w:rsidP="00540B5F">
      <w:pPr>
        <w:autoSpaceDE w:val="0"/>
        <w:autoSpaceDN w:val="0"/>
        <w:adjustRightInd w:val="0"/>
        <w:spacing w:after="0" w:line="240" w:lineRule="auto"/>
        <w:rPr>
          <w:rFonts w:asciiTheme="majorHAnsi" w:hAnsiTheme="majorHAnsi" w:cs="Times New Roman"/>
          <w:b/>
          <w:bCs/>
          <w:color w:val="000000"/>
          <w:sz w:val="24"/>
          <w:szCs w:val="24"/>
        </w:rPr>
      </w:pPr>
      <w:r>
        <w:rPr>
          <w:rFonts w:asciiTheme="majorHAnsi" w:hAnsiTheme="majorHAnsi" w:cs="Times New Roman"/>
          <w:b/>
          <w:bCs/>
          <w:color w:val="000000"/>
          <w:sz w:val="24"/>
          <w:szCs w:val="24"/>
        </w:rPr>
        <w:t>3 Key P</w:t>
      </w:r>
      <w:r w:rsidR="00540B5F" w:rsidRPr="001A5829">
        <w:rPr>
          <w:rFonts w:asciiTheme="majorHAnsi" w:hAnsiTheme="majorHAnsi" w:cs="Times New Roman"/>
          <w:b/>
          <w:bCs/>
          <w:color w:val="000000"/>
          <w:sz w:val="24"/>
          <w:szCs w:val="24"/>
        </w:rPr>
        <w:t>rinciples</w:t>
      </w:r>
    </w:p>
    <w:p w:rsidR="00EA2992" w:rsidRPr="001A5829" w:rsidRDefault="00EA2992" w:rsidP="00540B5F">
      <w:pPr>
        <w:autoSpaceDE w:val="0"/>
        <w:autoSpaceDN w:val="0"/>
        <w:adjustRightInd w:val="0"/>
        <w:spacing w:after="0" w:line="240" w:lineRule="auto"/>
        <w:rPr>
          <w:rFonts w:asciiTheme="majorHAnsi" w:hAnsiTheme="majorHAnsi" w:cs="Times New Roman"/>
          <w:b/>
          <w:bCs/>
          <w:color w:val="000000"/>
          <w:sz w:val="24"/>
          <w:szCs w:val="24"/>
        </w:rPr>
      </w:pPr>
    </w:p>
    <w:p w:rsidR="00540B5F" w:rsidRPr="005E651F" w:rsidRDefault="00540B5F" w:rsidP="005E651F">
      <w:pPr>
        <w:pStyle w:val="ListParagraph"/>
        <w:numPr>
          <w:ilvl w:val="0"/>
          <w:numId w:val="7"/>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All members of the school community have the right to expect that their school is a</w:t>
      </w:r>
    </w:p>
    <w:p w:rsidR="005E651F" w:rsidRDefault="00540B5F" w:rsidP="008F2BB1">
      <w:pPr>
        <w:pStyle w:val="ListParagraph"/>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safe place in which they develop and learn.</w:t>
      </w:r>
    </w:p>
    <w:p w:rsidR="00540B5F" w:rsidRPr="005E651F" w:rsidRDefault="00540B5F" w:rsidP="005E651F">
      <w:pPr>
        <w:pStyle w:val="ListParagraph"/>
        <w:numPr>
          <w:ilvl w:val="0"/>
          <w:numId w:val="6"/>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There is no place for intimidation, violence, threatening behaviour, verbal or physical</w:t>
      </w:r>
    </w:p>
    <w:p w:rsidR="005E651F" w:rsidRDefault="00540B5F" w:rsidP="008F2BB1">
      <w:pPr>
        <w:pStyle w:val="ListParagraph"/>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abuse or harassment in our school</w:t>
      </w:r>
    </w:p>
    <w:p w:rsidR="00540B5F" w:rsidRPr="005E651F" w:rsidRDefault="00540B5F" w:rsidP="005E651F">
      <w:pPr>
        <w:pStyle w:val="ListParagraph"/>
        <w:numPr>
          <w:ilvl w:val="0"/>
          <w:numId w:val="6"/>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Clear documentary evidence is kept of any correspondence, action or decisions for a period of at least 12 months</w:t>
      </w:r>
    </w:p>
    <w:p w:rsidR="00540B5F" w:rsidRPr="005E651F" w:rsidRDefault="00540B5F" w:rsidP="005E651F">
      <w:pPr>
        <w:pStyle w:val="ListParagraph"/>
        <w:numPr>
          <w:ilvl w:val="0"/>
          <w:numId w:val="7"/>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The school will fully investigate all valid concerns</w:t>
      </w:r>
    </w:p>
    <w:p w:rsidR="00540B5F" w:rsidRPr="005E651F" w:rsidRDefault="00540B5F" w:rsidP="005E651F">
      <w:pPr>
        <w:pStyle w:val="ListParagraph"/>
        <w:numPr>
          <w:ilvl w:val="0"/>
          <w:numId w:val="7"/>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Any decisions will be fully communicated to the parent/carer</w:t>
      </w:r>
    </w:p>
    <w:p w:rsidR="00540B5F" w:rsidRPr="005E651F" w:rsidRDefault="00540B5F" w:rsidP="005E651F">
      <w:pPr>
        <w:pStyle w:val="ListParagraph"/>
        <w:numPr>
          <w:ilvl w:val="0"/>
          <w:numId w:val="7"/>
        </w:numPr>
        <w:tabs>
          <w:tab w:val="left" w:pos="6600"/>
        </w:tabs>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Any parent behaving unlawfully will be reported to the police</w:t>
      </w:r>
      <w:r w:rsidRPr="005E651F">
        <w:rPr>
          <w:rFonts w:asciiTheme="majorHAnsi" w:hAnsiTheme="majorHAnsi" w:cs="Times New Roman"/>
          <w:color w:val="000000"/>
          <w:sz w:val="24"/>
          <w:szCs w:val="24"/>
        </w:rPr>
        <w:tab/>
      </w:r>
    </w:p>
    <w:p w:rsidR="00540B5F" w:rsidRDefault="00540B5F" w:rsidP="00540B5F">
      <w:pPr>
        <w:tabs>
          <w:tab w:val="left" w:pos="6600"/>
        </w:tabs>
        <w:autoSpaceDE w:val="0"/>
        <w:autoSpaceDN w:val="0"/>
        <w:adjustRightInd w:val="0"/>
        <w:spacing w:after="0" w:line="240" w:lineRule="auto"/>
        <w:rPr>
          <w:rFonts w:asciiTheme="majorHAnsi" w:hAnsiTheme="majorHAnsi" w:cs="Times New Roman"/>
          <w:color w:val="000000"/>
          <w:sz w:val="24"/>
          <w:szCs w:val="24"/>
        </w:rPr>
      </w:pPr>
    </w:p>
    <w:p w:rsidR="008F2BB1" w:rsidRDefault="008F2BB1" w:rsidP="00540B5F">
      <w:pPr>
        <w:tabs>
          <w:tab w:val="left" w:pos="6600"/>
        </w:tabs>
        <w:autoSpaceDE w:val="0"/>
        <w:autoSpaceDN w:val="0"/>
        <w:adjustRightInd w:val="0"/>
        <w:spacing w:after="0" w:line="240" w:lineRule="auto"/>
        <w:rPr>
          <w:rFonts w:asciiTheme="majorHAnsi" w:hAnsiTheme="majorHAnsi" w:cs="Times New Roman"/>
          <w:color w:val="000000"/>
          <w:sz w:val="24"/>
          <w:szCs w:val="24"/>
        </w:rPr>
      </w:pPr>
    </w:p>
    <w:p w:rsidR="008F2BB1" w:rsidRDefault="008F2BB1" w:rsidP="00540B5F">
      <w:pPr>
        <w:tabs>
          <w:tab w:val="left" w:pos="6600"/>
        </w:tabs>
        <w:autoSpaceDE w:val="0"/>
        <w:autoSpaceDN w:val="0"/>
        <w:adjustRightInd w:val="0"/>
        <w:spacing w:after="0" w:line="240" w:lineRule="auto"/>
        <w:rPr>
          <w:rFonts w:asciiTheme="majorHAnsi" w:hAnsiTheme="majorHAnsi" w:cs="Times New Roman"/>
          <w:color w:val="000000"/>
          <w:sz w:val="24"/>
          <w:szCs w:val="24"/>
        </w:rPr>
      </w:pPr>
    </w:p>
    <w:p w:rsidR="008F2BB1" w:rsidRDefault="008F2BB1" w:rsidP="00540B5F">
      <w:pPr>
        <w:tabs>
          <w:tab w:val="left" w:pos="6600"/>
        </w:tabs>
        <w:autoSpaceDE w:val="0"/>
        <w:autoSpaceDN w:val="0"/>
        <w:adjustRightInd w:val="0"/>
        <w:spacing w:after="0" w:line="240" w:lineRule="auto"/>
        <w:rPr>
          <w:rFonts w:asciiTheme="majorHAnsi" w:hAnsiTheme="majorHAnsi" w:cs="Times New Roman"/>
          <w:color w:val="000000"/>
          <w:sz w:val="24"/>
          <w:szCs w:val="24"/>
        </w:rPr>
      </w:pPr>
    </w:p>
    <w:p w:rsidR="008F2BB1" w:rsidRDefault="008F2BB1" w:rsidP="00540B5F">
      <w:pPr>
        <w:tabs>
          <w:tab w:val="left" w:pos="6600"/>
        </w:tabs>
        <w:autoSpaceDE w:val="0"/>
        <w:autoSpaceDN w:val="0"/>
        <w:adjustRightInd w:val="0"/>
        <w:spacing w:after="0" w:line="240" w:lineRule="auto"/>
        <w:rPr>
          <w:rFonts w:asciiTheme="majorHAnsi" w:hAnsiTheme="majorHAnsi" w:cs="Times New Roman"/>
          <w:color w:val="000000"/>
          <w:sz w:val="24"/>
          <w:szCs w:val="24"/>
        </w:rPr>
      </w:pPr>
    </w:p>
    <w:p w:rsidR="008F2BB1" w:rsidRDefault="008F2BB1" w:rsidP="00540B5F">
      <w:pPr>
        <w:tabs>
          <w:tab w:val="left" w:pos="6600"/>
        </w:tabs>
        <w:autoSpaceDE w:val="0"/>
        <w:autoSpaceDN w:val="0"/>
        <w:adjustRightInd w:val="0"/>
        <w:spacing w:after="0" w:line="240" w:lineRule="auto"/>
        <w:rPr>
          <w:rFonts w:asciiTheme="majorHAnsi" w:hAnsiTheme="majorHAnsi" w:cs="Times New Roman"/>
          <w:color w:val="000000"/>
          <w:sz w:val="24"/>
          <w:szCs w:val="24"/>
        </w:rPr>
      </w:pPr>
    </w:p>
    <w:p w:rsidR="008F2BB1" w:rsidRDefault="008F2BB1" w:rsidP="00540B5F">
      <w:pPr>
        <w:tabs>
          <w:tab w:val="left" w:pos="6600"/>
        </w:tabs>
        <w:autoSpaceDE w:val="0"/>
        <w:autoSpaceDN w:val="0"/>
        <w:adjustRightInd w:val="0"/>
        <w:spacing w:after="0" w:line="240" w:lineRule="auto"/>
        <w:rPr>
          <w:rFonts w:asciiTheme="majorHAnsi" w:hAnsiTheme="majorHAnsi" w:cs="Times New Roman"/>
          <w:color w:val="000000"/>
          <w:sz w:val="24"/>
          <w:szCs w:val="24"/>
        </w:rPr>
      </w:pPr>
    </w:p>
    <w:p w:rsidR="008F2BB1" w:rsidRDefault="008F2BB1" w:rsidP="00540B5F">
      <w:pPr>
        <w:tabs>
          <w:tab w:val="left" w:pos="6600"/>
        </w:tabs>
        <w:autoSpaceDE w:val="0"/>
        <w:autoSpaceDN w:val="0"/>
        <w:adjustRightInd w:val="0"/>
        <w:spacing w:after="0" w:line="240" w:lineRule="auto"/>
        <w:rPr>
          <w:rFonts w:asciiTheme="majorHAnsi" w:hAnsiTheme="majorHAnsi" w:cs="Times New Roman"/>
          <w:color w:val="000000"/>
          <w:sz w:val="24"/>
          <w:szCs w:val="24"/>
        </w:rPr>
      </w:pPr>
    </w:p>
    <w:p w:rsidR="00EA2992" w:rsidRDefault="00540B5F" w:rsidP="00540B5F">
      <w:pPr>
        <w:autoSpaceDE w:val="0"/>
        <w:autoSpaceDN w:val="0"/>
        <w:adjustRightInd w:val="0"/>
        <w:spacing w:after="0" w:line="240" w:lineRule="auto"/>
        <w:rPr>
          <w:rFonts w:asciiTheme="majorHAnsi" w:hAnsiTheme="majorHAnsi" w:cs="Times New Roman"/>
          <w:b/>
          <w:bCs/>
          <w:color w:val="000000"/>
          <w:sz w:val="24"/>
          <w:szCs w:val="24"/>
        </w:rPr>
      </w:pPr>
      <w:r w:rsidRPr="001A5829">
        <w:rPr>
          <w:rFonts w:asciiTheme="majorHAnsi" w:hAnsiTheme="majorHAnsi" w:cs="Times New Roman"/>
          <w:b/>
          <w:bCs/>
          <w:color w:val="000000"/>
          <w:sz w:val="24"/>
          <w:szCs w:val="24"/>
        </w:rPr>
        <w:t xml:space="preserve">4 Procedures </w:t>
      </w:r>
    </w:p>
    <w:p w:rsidR="005E651F" w:rsidRPr="001A5829" w:rsidRDefault="005E651F" w:rsidP="00540B5F">
      <w:pPr>
        <w:autoSpaceDE w:val="0"/>
        <w:autoSpaceDN w:val="0"/>
        <w:adjustRightInd w:val="0"/>
        <w:spacing w:after="0" w:line="240" w:lineRule="auto"/>
        <w:rPr>
          <w:rFonts w:asciiTheme="majorHAnsi" w:hAnsiTheme="majorHAnsi" w:cs="Times New Roman"/>
          <w:b/>
          <w:bCs/>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r w:rsidRPr="001A5829">
        <w:rPr>
          <w:rFonts w:asciiTheme="majorHAnsi" w:hAnsiTheme="majorHAnsi" w:cs="Times New Roman"/>
          <w:color w:val="000000"/>
          <w:sz w:val="24"/>
          <w:szCs w:val="24"/>
        </w:rPr>
        <w:t>The school has a range of strategies to employ with any parent who persists with unacceptable conduct. Whilst these sanctions are set out in the policy by way of a sequential process, they can be initiated at any stage if, in the judgement of the Principal the severity of the behaviour warrants such a level of intervention.</w:t>
      </w:r>
    </w:p>
    <w:p w:rsidR="008F2BB1" w:rsidRDefault="008F2BB1" w:rsidP="00540B5F">
      <w:pPr>
        <w:autoSpaceDE w:val="0"/>
        <w:autoSpaceDN w:val="0"/>
        <w:adjustRightInd w:val="0"/>
        <w:spacing w:after="0" w:line="240" w:lineRule="auto"/>
        <w:rPr>
          <w:rFonts w:asciiTheme="majorHAnsi" w:hAnsiTheme="majorHAnsi" w:cs="Times New Roman"/>
          <w:color w:val="000000"/>
          <w:sz w:val="24"/>
          <w:szCs w:val="24"/>
        </w:rPr>
      </w:pPr>
    </w:p>
    <w:p w:rsidR="008F2BB1" w:rsidRPr="001A5829" w:rsidRDefault="008F2BB1"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b/>
          <w:bCs/>
          <w:color w:val="000000"/>
          <w:sz w:val="24"/>
          <w:szCs w:val="24"/>
        </w:rPr>
      </w:pPr>
      <w:r w:rsidRPr="001A5829">
        <w:rPr>
          <w:rFonts w:asciiTheme="majorHAnsi" w:hAnsiTheme="majorHAnsi" w:cs="Times New Roman"/>
          <w:color w:val="000000"/>
          <w:sz w:val="24"/>
          <w:szCs w:val="24"/>
        </w:rPr>
        <w:t xml:space="preserve">4.1 </w:t>
      </w:r>
      <w:r w:rsidR="00262FE1" w:rsidRPr="001A5829">
        <w:rPr>
          <w:rFonts w:asciiTheme="majorHAnsi" w:hAnsiTheme="majorHAnsi" w:cs="Times New Roman"/>
          <w:b/>
          <w:bCs/>
          <w:color w:val="000000"/>
          <w:sz w:val="24"/>
          <w:szCs w:val="24"/>
        </w:rPr>
        <w:t>Verbal Warning</w:t>
      </w:r>
      <w:r w:rsidRPr="001A5829">
        <w:rPr>
          <w:rFonts w:asciiTheme="majorHAnsi" w:hAnsiTheme="majorHAnsi" w:cs="Times New Roman"/>
          <w:b/>
          <w:bCs/>
          <w:color w:val="000000"/>
          <w:sz w:val="24"/>
          <w:szCs w:val="24"/>
        </w:rPr>
        <w:t>/Mediation Meeting</w:t>
      </w:r>
    </w:p>
    <w:p w:rsidR="00EA2992" w:rsidRPr="001A5829" w:rsidRDefault="00EA2992" w:rsidP="00540B5F">
      <w:pPr>
        <w:autoSpaceDE w:val="0"/>
        <w:autoSpaceDN w:val="0"/>
        <w:adjustRightInd w:val="0"/>
        <w:spacing w:after="0" w:line="240" w:lineRule="auto"/>
        <w:rPr>
          <w:rFonts w:asciiTheme="majorHAnsi" w:hAnsiTheme="majorHAnsi" w:cs="Times New Roman"/>
          <w:b/>
          <w:bCs/>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r w:rsidRPr="001A5829">
        <w:rPr>
          <w:rFonts w:asciiTheme="majorHAnsi" w:hAnsiTheme="majorHAnsi" w:cs="Times New Roman"/>
          <w:color w:val="000000"/>
          <w:sz w:val="24"/>
          <w:szCs w:val="24"/>
        </w:rPr>
        <w:t>A parent who displays any of the behaviour as described above will be asked politely to desist and offered the opportunity to discuss the matter in person on the first occasion.</w:t>
      </w: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b/>
          <w:bCs/>
          <w:color w:val="000000"/>
          <w:sz w:val="24"/>
          <w:szCs w:val="24"/>
        </w:rPr>
      </w:pPr>
      <w:r w:rsidRPr="001A5829">
        <w:rPr>
          <w:rFonts w:asciiTheme="majorHAnsi" w:hAnsiTheme="majorHAnsi" w:cs="Times New Roman"/>
          <w:color w:val="000000"/>
          <w:sz w:val="24"/>
          <w:szCs w:val="24"/>
        </w:rPr>
        <w:t xml:space="preserve">4.2 </w:t>
      </w:r>
      <w:r w:rsidRPr="001A5829">
        <w:rPr>
          <w:rFonts w:asciiTheme="majorHAnsi" w:hAnsiTheme="majorHAnsi" w:cs="Times New Roman"/>
          <w:b/>
          <w:bCs/>
          <w:color w:val="000000"/>
          <w:sz w:val="24"/>
          <w:szCs w:val="24"/>
        </w:rPr>
        <w:t xml:space="preserve">One Formal </w:t>
      </w:r>
      <w:r w:rsidR="00262FE1" w:rsidRPr="001A5829">
        <w:rPr>
          <w:rFonts w:asciiTheme="majorHAnsi" w:hAnsiTheme="majorHAnsi" w:cs="Times New Roman"/>
          <w:b/>
          <w:bCs/>
          <w:color w:val="000000"/>
          <w:sz w:val="24"/>
          <w:szCs w:val="24"/>
        </w:rPr>
        <w:t>Written Warning</w:t>
      </w:r>
    </w:p>
    <w:p w:rsidR="00EA2992" w:rsidRPr="001A5829" w:rsidRDefault="00EA2992" w:rsidP="00540B5F">
      <w:pPr>
        <w:autoSpaceDE w:val="0"/>
        <w:autoSpaceDN w:val="0"/>
        <w:adjustRightInd w:val="0"/>
        <w:spacing w:after="0" w:line="240" w:lineRule="auto"/>
        <w:rPr>
          <w:rFonts w:asciiTheme="majorHAnsi" w:hAnsiTheme="majorHAnsi" w:cs="Times New Roman"/>
          <w:b/>
          <w:bCs/>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r w:rsidRPr="001A5829">
        <w:rPr>
          <w:rFonts w:asciiTheme="majorHAnsi" w:hAnsiTheme="majorHAnsi" w:cs="Times New Roman"/>
          <w:color w:val="000000"/>
          <w:sz w:val="24"/>
          <w:szCs w:val="24"/>
        </w:rPr>
        <w:t>A formal written letter will be sent to the parent where they continue to act unacceptably. This is signed by the Principal and circulated to relevant internal parties to ensure that an informed and consistent approach can be adopted. This letter is kept on file of the student at the school (whose parents/carers have received the warning) for a period of time the child attends this school.</w:t>
      </w: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b/>
          <w:bCs/>
          <w:color w:val="000000"/>
          <w:sz w:val="24"/>
          <w:szCs w:val="24"/>
        </w:rPr>
      </w:pPr>
      <w:r w:rsidRPr="001A5829">
        <w:rPr>
          <w:rFonts w:asciiTheme="majorHAnsi" w:hAnsiTheme="majorHAnsi" w:cs="Times New Roman"/>
          <w:color w:val="000000"/>
          <w:sz w:val="24"/>
          <w:szCs w:val="24"/>
        </w:rPr>
        <w:t xml:space="preserve">4.3 </w:t>
      </w:r>
      <w:r w:rsidRPr="001A5829">
        <w:rPr>
          <w:rFonts w:asciiTheme="majorHAnsi" w:hAnsiTheme="majorHAnsi" w:cs="Times New Roman"/>
          <w:b/>
          <w:bCs/>
          <w:color w:val="000000"/>
          <w:sz w:val="24"/>
          <w:szCs w:val="24"/>
        </w:rPr>
        <w:t>Legal Sanctions</w:t>
      </w:r>
    </w:p>
    <w:p w:rsidR="00EA2992" w:rsidRPr="001A5829" w:rsidRDefault="00EA2992" w:rsidP="00540B5F">
      <w:pPr>
        <w:autoSpaceDE w:val="0"/>
        <w:autoSpaceDN w:val="0"/>
        <w:adjustRightInd w:val="0"/>
        <w:spacing w:after="0" w:line="240" w:lineRule="auto"/>
        <w:rPr>
          <w:rFonts w:asciiTheme="majorHAnsi" w:hAnsiTheme="majorHAnsi" w:cs="Times New Roman"/>
          <w:b/>
          <w:bCs/>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r w:rsidRPr="001A5829">
        <w:rPr>
          <w:rFonts w:asciiTheme="majorHAnsi" w:hAnsiTheme="majorHAnsi" w:cs="Times New Roman"/>
          <w:color w:val="000000"/>
          <w:sz w:val="24"/>
          <w:szCs w:val="24"/>
        </w:rPr>
        <w:t>If a parent breaches the expected standard of behaviour as set out in the Parental Code of Conduct despite formal written warnings, then the school will seek Legal advice.</w:t>
      </w: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b/>
          <w:bCs/>
          <w:color w:val="000000"/>
          <w:sz w:val="24"/>
          <w:szCs w:val="24"/>
        </w:rPr>
      </w:pPr>
      <w:r w:rsidRPr="001A5829">
        <w:rPr>
          <w:rFonts w:asciiTheme="majorHAnsi" w:hAnsiTheme="majorHAnsi" w:cs="Times New Roman"/>
          <w:b/>
          <w:bCs/>
          <w:color w:val="000000"/>
          <w:sz w:val="24"/>
          <w:szCs w:val="24"/>
        </w:rPr>
        <w:t>5 Responsibilities:</w:t>
      </w:r>
    </w:p>
    <w:p w:rsidR="00EA2992" w:rsidRPr="001A5829" w:rsidRDefault="00EA2992" w:rsidP="00540B5F">
      <w:pPr>
        <w:autoSpaceDE w:val="0"/>
        <w:autoSpaceDN w:val="0"/>
        <w:adjustRightInd w:val="0"/>
        <w:spacing w:after="0" w:line="240" w:lineRule="auto"/>
        <w:rPr>
          <w:rFonts w:asciiTheme="majorHAnsi" w:hAnsiTheme="majorHAnsi" w:cs="Times New Roman"/>
          <w:b/>
          <w:bCs/>
          <w:color w:val="000000"/>
          <w:sz w:val="24"/>
          <w:szCs w:val="24"/>
        </w:rPr>
      </w:pPr>
    </w:p>
    <w:p w:rsidR="00540B5F" w:rsidRDefault="00540B5F" w:rsidP="00540B5F">
      <w:pPr>
        <w:autoSpaceDE w:val="0"/>
        <w:autoSpaceDN w:val="0"/>
        <w:adjustRightInd w:val="0"/>
        <w:spacing w:after="0" w:line="240" w:lineRule="auto"/>
        <w:rPr>
          <w:rFonts w:asciiTheme="majorHAnsi" w:hAnsiTheme="majorHAnsi" w:cs="Times New Roman"/>
          <w:color w:val="000000"/>
          <w:sz w:val="24"/>
          <w:szCs w:val="24"/>
        </w:rPr>
      </w:pPr>
      <w:r w:rsidRPr="001A5829">
        <w:rPr>
          <w:rFonts w:asciiTheme="majorHAnsi" w:hAnsiTheme="majorHAnsi" w:cs="Times New Roman"/>
          <w:color w:val="000000"/>
          <w:sz w:val="24"/>
          <w:szCs w:val="24"/>
          <w:u w:val="single"/>
        </w:rPr>
        <w:t>5.1 The School Governors are responsible for</w:t>
      </w:r>
      <w:r w:rsidRPr="001A5829">
        <w:rPr>
          <w:rFonts w:asciiTheme="majorHAnsi" w:hAnsiTheme="majorHAnsi" w:cs="Times New Roman"/>
          <w:color w:val="000000"/>
          <w:sz w:val="24"/>
          <w:szCs w:val="24"/>
        </w:rPr>
        <w:t>:</w:t>
      </w:r>
    </w:p>
    <w:p w:rsidR="005E651F" w:rsidRPr="001A5829" w:rsidRDefault="005E651F" w:rsidP="00540B5F">
      <w:pPr>
        <w:autoSpaceDE w:val="0"/>
        <w:autoSpaceDN w:val="0"/>
        <w:adjustRightInd w:val="0"/>
        <w:spacing w:after="0" w:line="240" w:lineRule="auto"/>
        <w:rPr>
          <w:rFonts w:asciiTheme="majorHAnsi" w:hAnsiTheme="majorHAnsi" w:cs="Times New Roman"/>
          <w:color w:val="000000"/>
          <w:sz w:val="24"/>
          <w:szCs w:val="24"/>
          <w:u w:val="single"/>
        </w:rPr>
      </w:pPr>
    </w:p>
    <w:p w:rsidR="00540B5F" w:rsidRPr="005E651F" w:rsidRDefault="00540B5F" w:rsidP="005E651F">
      <w:pPr>
        <w:pStyle w:val="ListParagraph"/>
        <w:numPr>
          <w:ilvl w:val="0"/>
          <w:numId w:val="8"/>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approving the School policy, procedures, and guidelines</w:t>
      </w:r>
    </w:p>
    <w:p w:rsidR="00540B5F" w:rsidRPr="005E651F" w:rsidRDefault="00540B5F" w:rsidP="005E651F">
      <w:pPr>
        <w:pStyle w:val="ListParagraph"/>
        <w:numPr>
          <w:ilvl w:val="0"/>
          <w:numId w:val="8"/>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receiving reports; and any necessary documentation</w:t>
      </w:r>
    </w:p>
    <w:p w:rsidR="00540B5F" w:rsidRPr="005E651F" w:rsidRDefault="00540B5F" w:rsidP="005E651F">
      <w:pPr>
        <w:pStyle w:val="ListParagraph"/>
        <w:numPr>
          <w:ilvl w:val="0"/>
          <w:numId w:val="8"/>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The School Governors will monitor the level and nature of reports and review the outcomes annually or earlier if so determined by the Chair.</w:t>
      </w: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p>
    <w:p w:rsidR="00540B5F" w:rsidRDefault="00540B5F" w:rsidP="00540B5F">
      <w:pPr>
        <w:autoSpaceDE w:val="0"/>
        <w:autoSpaceDN w:val="0"/>
        <w:adjustRightInd w:val="0"/>
        <w:spacing w:after="0" w:line="240" w:lineRule="auto"/>
        <w:rPr>
          <w:rFonts w:asciiTheme="majorHAnsi" w:hAnsiTheme="majorHAnsi" w:cs="Times New Roman"/>
          <w:color w:val="000000"/>
          <w:sz w:val="24"/>
          <w:szCs w:val="24"/>
          <w:u w:val="single"/>
        </w:rPr>
      </w:pPr>
      <w:r w:rsidRPr="001A5829">
        <w:rPr>
          <w:rFonts w:asciiTheme="majorHAnsi" w:hAnsiTheme="majorHAnsi" w:cs="Times New Roman"/>
          <w:color w:val="000000"/>
          <w:sz w:val="24"/>
          <w:szCs w:val="24"/>
          <w:u w:val="single"/>
        </w:rPr>
        <w:t>5.2 The Chair of Governors is responsible for:</w:t>
      </w:r>
    </w:p>
    <w:p w:rsidR="005E651F" w:rsidRPr="001A5829" w:rsidRDefault="005E651F" w:rsidP="00540B5F">
      <w:pPr>
        <w:autoSpaceDE w:val="0"/>
        <w:autoSpaceDN w:val="0"/>
        <w:adjustRightInd w:val="0"/>
        <w:spacing w:after="0" w:line="240" w:lineRule="auto"/>
        <w:rPr>
          <w:rFonts w:asciiTheme="majorHAnsi" w:hAnsiTheme="majorHAnsi" w:cs="Times New Roman"/>
          <w:color w:val="000000"/>
          <w:sz w:val="24"/>
          <w:szCs w:val="24"/>
          <w:u w:val="single"/>
        </w:rPr>
      </w:pPr>
    </w:p>
    <w:p w:rsidR="005E651F" w:rsidRDefault="00540B5F" w:rsidP="005E651F">
      <w:pPr>
        <w:pStyle w:val="ListParagraph"/>
        <w:numPr>
          <w:ilvl w:val="0"/>
          <w:numId w:val="9"/>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 xml:space="preserve">monitoring the good </w:t>
      </w:r>
      <w:r w:rsidR="005E651F">
        <w:rPr>
          <w:rFonts w:asciiTheme="majorHAnsi" w:hAnsiTheme="majorHAnsi" w:cs="Times New Roman"/>
          <w:color w:val="000000"/>
          <w:sz w:val="24"/>
          <w:szCs w:val="24"/>
        </w:rPr>
        <w:t>order and safety of the School</w:t>
      </w:r>
    </w:p>
    <w:p w:rsidR="00540B5F" w:rsidRPr="005E651F" w:rsidRDefault="00540B5F" w:rsidP="005E651F">
      <w:pPr>
        <w:pStyle w:val="ListParagraph"/>
        <w:numPr>
          <w:ilvl w:val="0"/>
          <w:numId w:val="9"/>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checking that the correct procedure is followed</w:t>
      </w: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5E651F" w:rsidRDefault="00540B5F" w:rsidP="00540B5F">
      <w:pPr>
        <w:autoSpaceDE w:val="0"/>
        <w:autoSpaceDN w:val="0"/>
        <w:adjustRightInd w:val="0"/>
        <w:spacing w:after="0" w:line="240" w:lineRule="auto"/>
        <w:rPr>
          <w:rFonts w:asciiTheme="majorHAnsi" w:hAnsiTheme="majorHAnsi" w:cs="Times New Roman"/>
          <w:color w:val="000000"/>
          <w:sz w:val="24"/>
          <w:szCs w:val="24"/>
          <w:u w:val="single"/>
        </w:rPr>
      </w:pPr>
      <w:r w:rsidRPr="005E651F">
        <w:rPr>
          <w:rFonts w:asciiTheme="majorHAnsi" w:hAnsiTheme="majorHAnsi" w:cs="Times New Roman"/>
          <w:color w:val="000000"/>
          <w:sz w:val="24"/>
          <w:szCs w:val="24"/>
          <w:u w:val="single"/>
        </w:rPr>
        <w:t>5.3 The Principal is responsible for:</w:t>
      </w:r>
    </w:p>
    <w:p w:rsidR="005E651F" w:rsidRPr="001A5829" w:rsidRDefault="005E651F"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5E651F" w:rsidRDefault="00540B5F" w:rsidP="005E651F">
      <w:pPr>
        <w:pStyle w:val="ListParagraph"/>
        <w:numPr>
          <w:ilvl w:val="0"/>
          <w:numId w:val="10"/>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the overall internal management of the procedures</w:t>
      </w:r>
    </w:p>
    <w:p w:rsidR="00540B5F" w:rsidRPr="005E651F" w:rsidRDefault="00540B5F" w:rsidP="005E651F">
      <w:pPr>
        <w:pStyle w:val="ListParagraph"/>
        <w:numPr>
          <w:ilvl w:val="0"/>
          <w:numId w:val="10"/>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ensuring that the procedures are monitored and reviewed and reports made to the Governing Body</w:t>
      </w:r>
    </w:p>
    <w:p w:rsidR="00540B5F" w:rsidRPr="005E651F" w:rsidRDefault="00540B5F" w:rsidP="005E651F">
      <w:pPr>
        <w:pStyle w:val="ListParagraph"/>
        <w:numPr>
          <w:ilvl w:val="0"/>
          <w:numId w:val="10"/>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the efficient operation and management of the policy and procedures</w:t>
      </w:r>
    </w:p>
    <w:p w:rsidR="00540B5F" w:rsidRPr="005E651F" w:rsidRDefault="00540B5F" w:rsidP="005E651F">
      <w:pPr>
        <w:pStyle w:val="ListParagraph"/>
        <w:numPr>
          <w:ilvl w:val="0"/>
          <w:numId w:val="10"/>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training staff on how to deal appropriately with difficult parents</w:t>
      </w:r>
    </w:p>
    <w:p w:rsidR="00540B5F" w:rsidRPr="005E651F" w:rsidRDefault="00540B5F" w:rsidP="005E651F">
      <w:pPr>
        <w:pStyle w:val="ListParagraph"/>
        <w:numPr>
          <w:ilvl w:val="0"/>
          <w:numId w:val="10"/>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keeping parents and staff informed of the procedures</w:t>
      </w:r>
    </w:p>
    <w:p w:rsidR="00540B5F" w:rsidRPr="005E651F" w:rsidRDefault="00540B5F" w:rsidP="005E651F">
      <w:pPr>
        <w:pStyle w:val="ListParagraph"/>
        <w:numPr>
          <w:ilvl w:val="0"/>
          <w:numId w:val="10"/>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compiling reports</w:t>
      </w:r>
    </w:p>
    <w:p w:rsidR="00540B5F" w:rsidRPr="005E651F" w:rsidRDefault="00540B5F" w:rsidP="005E651F">
      <w:pPr>
        <w:pStyle w:val="ListParagraph"/>
        <w:numPr>
          <w:ilvl w:val="0"/>
          <w:numId w:val="10"/>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Some of these responsibilities can be delegated as appropriate.</w:t>
      </w:r>
    </w:p>
    <w:p w:rsidR="00540B5F" w:rsidRDefault="00540B5F" w:rsidP="00540B5F">
      <w:pPr>
        <w:autoSpaceDE w:val="0"/>
        <w:autoSpaceDN w:val="0"/>
        <w:adjustRightInd w:val="0"/>
        <w:spacing w:after="0" w:line="240" w:lineRule="auto"/>
        <w:rPr>
          <w:rFonts w:asciiTheme="majorHAnsi" w:hAnsiTheme="majorHAnsi" w:cs="Times New Roman"/>
          <w:color w:val="000000"/>
          <w:sz w:val="24"/>
          <w:szCs w:val="24"/>
        </w:rPr>
      </w:pPr>
    </w:p>
    <w:p w:rsidR="005E651F" w:rsidRDefault="005E651F" w:rsidP="00540B5F">
      <w:pPr>
        <w:autoSpaceDE w:val="0"/>
        <w:autoSpaceDN w:val="0"/>
        <w:adjustRightInd w:val="0"/>
        <w:spacing w:after="0" w:line="240" w:lineRule="auto"/>
        <w:rPr>
          <w:rFonts w:asciiTheme="majorHAnsi" w:hAnsiTheme="majorHAnsi" w:cs="Times New Roman"/>
          <w:color w:val="000000"/>
          <w:sz w:val="24"/>
          <w:szCs w:val="24"/>
        </w:rPr>
      </w:pPr>
    </w:p>
    <w:p w:rsidR="005E651F" w:rsidRPr="001A5829" w:rsidRDefault="005E651F"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b/>
          <w:bCs/>
          <w:color w:val="000000"/>
          <w:sz w:val="24"/>
          <w:szCs w:val="24"/>
        </w:rPr>
      </w:pPr>
      <w:r w:rsidRPr="001A5829">
        <w:rPr>
          <w:rFonts w:asciiTheme="majorHAnsi" w:hAnsiTheme="majorHAnsi" w:cs="Times New Roman"/>
          <w:b/>
          <w:bCs/>
          <w:color w:val="000000"/>
          <w:sz w:val="24"/>
          <w:szCs w:val="24"/>
        </w:rPr>
        <w:t>6 Information for Parents</w:t>
      </w:r>
    </w:p>
    <w:p w:rsidR="00EA2992" w:rsidRPr="001A5829" w:rsidRDefault="00EA2992" w:rsidP="00540B5F">
      <w:pPr>
        <w:autoSpaceDE w:val="0"/>
        <w:autoSpaceDN w:val="0"/>
        <w:adjustRightInd w:val="0"/>
        <w:spacing w:after="0" w:line="240" w:lineRule="auto"/>
        <w:rPr>
          <w:rFonts w:asciiTheme="majorHAnsi" w:hAnsiTheme="majorHAnsi" w:cs="Times New Roman"/>
          <w:b/>
          <w:bCs/>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r w:rsidRPr="001A5829">
        <w:rPr>
          <w:rFonts w:asciiTheme="majorHAnsi" w:hAnsiTheme="majorHAnsi" w:cs="Times New Roman"/>
          <w:color w:val="000000"/>
          <w:sz w:val="24"/>
          <w:szCs w:val="24"/>
        </w:rPr>
        <w:t>The Parental Code of Conduct policy will be available via the School’s website or directly from the School.</w:t>
      </w: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p>
    <w:p w:rsidR="00EA2992" w:rsidRPr="001A5829" w:rsidRDefault="00EA2992"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b/>
          <w:bCs/>
          <w:color w:val="000000"/>
          <w:sz w:val="24"/>
          <w:szCs w:val="24"/>
        </w:rPr>
      </w:pPr>
      <w:r w:rsidRPr="001A5829">
        <w:rPr>
          <w:rFonts w:asciiTheme="majorHAnsi" w:hAnsiTheme="majorHAnsi" w:cs="Times New Roman"/>
          <w:b/>
          <w:bCs/>
          <w:color w:val="000000"/>
          <w:sz w:val="24"/>
          <w:szCs w:val="24"/>
        </w:rPr>
        <w:t>7 Monitoring and Review</w:t>
      </w:r>
    </w:p>
    <w:p w:rsidR="00EA2992" w:rsidRPr="001A5829" w:rsidRDefault="00EA2992" w:rsidP="00540B5F">
      <w:pPr>
        <w:autoSpaceDE w:val="0"/>
        <w:autoSpaceDN w:val="0"/>
        <w:adjustRightInd w:val="0"/>
        <w:spacing w:after="0" w:line="240" w:lineRule="auto"/>
        <w:rPr>
          <w:rFonts w:asciiTheme="majorHAnsi" w:hAnsiTheme="majorHAnsi" w:cs="Times New Roman"/>
          <w:b/>
          <w:bCs/>
          <w:color w:val="000000"/>
          <w:sz w:val="24"/>
          <w:szCs w:val="24"/>
        </w:rPr>
      </w:pPr>
    </w:p>
    <w:p w:rsidR="00540B5F" w:rsidRPr="005E651F" w:rsidRDefault="00540B5F" w:rsidP="005E651F">
      <w:pPr>
        <w:pStyle w:val="ListParagraph"/>
        <w:numPr>
          <w:ilvl w:val="0"/>
          <w:numId w:val="11"/>
        </w:numPr>
        <w:autoSpaceDE w:val="0"/>
        <w:autoSpaceDN w:val="0"/>
        <w:adjustRightInd w:val="0"/>
        <w:spacing w:after="0" w:line="240" w:lineRule="auto"/>
        <w:rPr>
          <w:rFonts w:asciiTheme="majorHAnsi" w:hAnsiTheme="majorHAnsi" w:cs="Times New Roman"/>
          <w:color w:val="000000"/>
          <w:sz w:val="24"/>
          <w:szCs w:val="24"/>
        </w:rPr>
      </w:pPr>
      <w:r w:rsidRPr="005E651F">
        <w:rPr>
          <w:rFonts w:asciiTheme="majorHAnsi" w:hAnsiTheme="majorHAnsi" w:cs="Times New Roman"/>
          <w:color w:val="000000"/>
          <w:sz w:val="24"/>
          <w:szCs w:val="24"/>
        </w:rPr>
        <w:t>The Principal will report to staff from time to time and to the Governing Body annually or earlier if the Chair so determines, on the number and type of incidents and behaviours displayed by parents received and their outcomes.</w:t>
      </w:r>
    </w:p>
    <w:p w:rsidR="00540B5F" w:rsidRPr="001A5829" w:rsidRDefault="00540B5F" w:rsidP="00540B5F">
      <w:pPr>
        <w:autoSpaceDE w:val="0"/>
        <w:autoSpaceDN w:val="0"/>
        <w:adjustRightInd w:val="0"/>
        <w:spacing w:after="0" w:line="240" w:lineRule="auto"/>
        <w:rPr>
          <w:rFonts w:asciiTheme="majorHAnsi" w:hAnsiTheme="majorHAnsi" w:cs="Times New Roman"/>
          <w:color w:val="000000"/>
          <w:sz w:val="24"/>
          <w:szCs w:val="24"/>
        </w:rPr>
      </w:pPr>
    </w:p>
    <w:p w:rsidR="00540B5F" w:rsidRPr="001A5829" w:rsidRDefault="00540B5F" w:rsidP="00540B5F">
      <w:pPr>
        <w:autoSpaceDE w:val="0"/>
        <w:autoSpaceDN w:val="0"/>
        <w:adjustRightInd w:val="0"/>
        <w:spacing w:after="0" w:line="240" w:lineRule="auto"/>
        <w:rPr>
          <w:rFonts w:asciiTheme="majorHAnsi" w:hAnsiTheme="majorHAnsi" w:cs="Times New Roman"/>
          <w:b/>
          <w:bCs/>
          <w:color w:val="000000"/>
          <w:sz w:val="24"/>
          <w:szCs w:val="24"/>
        </w:rPr>
      </w:pPr>
      <w:r w:rsidRPr="001A5829">
        <w:rPr>
          <w:rFonts w:asciiTheme="majorHAnsi" w:hAnsiTheme="majorHAnsi" w:cs="Times New Roman"/>
          <w:b/>
          <w:bCs/>
          <w:color w:val="000000"/>
          <w:sz w:val="24"/>
          <w:szCs w:val="24"/>
        </w:rPr>
        <w:t>8 Inappropriate use of Social Media</w:t>
      </w:r>
    </w:p>
    <w:p w:rsidR="00EA2992" w:rsidRPr="001A5829" w:rsidRDefault="00EA2992" w:rsidP="00540B5F">
      <w:pPr>
        <w:autoSpaceDE w:val="0"/>
        <w:autoSpaceDN w:val="0"/>
        <w:adjustRightInd w:val="0"/>
        <w:spacing w:after="0" w:line="240" w:lineRule="auto"/>
        <w:rPr>
          <w:rFonts w:asciiTheme="majorHAnsi" w:hAnsiTheme="majorHAnsi" w:cs="Times New Roman"/>
          <w:b/>
          <w:bCs/>
          <w:color w:val="000000"/>
          <w:sz w:val="24"/>
          <w:szCs w:val="24"/>
        </w:rPr>
      </w:pPr>
    </w:p>
    <w:p w:rsidR="005E651F" w:rsidRDefault="00540B5F" w:rsidP="00540B5F">
      <w:pPr>
        <w:pStyle w:val="ListParagraph"/>
        <w:numPr>
          <w:ilvl w:val="0"/>
          <w:numId w:val="12"/>
        </w:numPr>
        <w:autoSpaceDE w:val="0"/>
        <w:autoSpaceDN w:val="0"/>
        <w:adjustRightInd w:val="0"/>
        <w:spacing w:after="0" w:line="240" w:lineRule="auto"/>
        <w:rPr>
          <w:rFonts w:asciiTheme="majorHAnsi" w:hAnsiTheme="majorHAnsi" w:cs="Times New Roman"/>
          <w:color w:val="1A1A1A"/>
          <w:sz w:val="24"/>
          <w:szCs w:val="24"/>
        </w:rPr>
      </w:pPr>
      <w:r w:rsidRPr="005E651F">
        <w:rPr>
          <w:rFonts w:asciiTheme="majorHAnsi" w:hAnsiTheme="majorHAnsi" w:cs="Times New Roman"/>
          <w:color w:val="1A1A1A"/>
          <w:sz w:val="24"/>
          <w:szCs w:val="24"/>
        </w:rPr>
        <w:t>Parents are asked to use social media sites responsibly and that the school would expect parents to support the school in trying to educate children about ‘cyber bullying’ and to protect pupils from becoming victims of such behaviour. Posting negative or offensive comments on social networking sites sets a poor example and could lead children to believe that ‘cyber bullying’ is in some way acceptable. Further, if children have access to negative comments about their school and teachers, it could reduce their confidence in the school and this could damage their education. If parents have any issues or grievances, they should turn to the school in the first instance.</w:t>
      </w:r>
    </w:p>
    <w:p w:rsidR="005E651F" w:rsidRDefault="00540B5F" w:rsidP="005E651F">
      <w:pPr>
        <w:pStyle w:val="ListParagraph"/>
        <w:autoSpaceDE w:val="0"/>
        <w:autoSpaceDN w:val="0"/>
        <w:adjustRightInd w:val="0"/>
        <w:spacing w:after="0" w:line="240" w:lineRule="auto"/>
        <w:rPr>
          <w:rFonts w:asciiTheme="majorHAnsi" w:hAnsiTheme="majorHAnsi" w:cs="Times New Roman"/>
          <w:color w:val="1A1A1A"/>
          <w:sz w:val="24"/>
          <w:szCs w:val="24"/>
        </w:rPr>
      </w:pPr>
      <w:r w:rsidRPr="005E651F">
        <w:rPr>
          <w:rFonts w:asciiTheme="majorHAnsi" w:hAnsiTheme="majorHAnsi" w:cs="Times New Roman"/>
          <w:color w:val="1A1A1A"/>
          <w:sz w:val="24"/>
          <w:szCs w:val="24"/>
        </w:rPr>
        <w:t>Inappropriate postings on social media which are threatening or abusive, sexist, of a sexual nature or constitute a hate crime, will be reported to the Police as online harassment is a crime. They will also be reported to the appropriate ‘report abuse’ section of the network site. All social network sites have clear rules about the content which can be posted on the site and they provide robust mechanisms to report contact or activity which breaches this.</w:t>
      </w:r>
    </w:p>
    <w:p w:rsidR="005E651F" w:rsidRDefault="005E651F" w:rsidP="005E651F">
      <w:pPr>
        <w:pStyle w:val="ListParagraph"/>
        <w:autoSpaceDE w:val="0"/>
        <w:autoSpaceDN w:val="0"/>
        <w:adjustRightInd w:val="0"/>
        <w:spacing w:after="0" w:line="240" w:lineRule="auto"/>
        <w:rPr>
          <w:rFonts w:asciiTheme="majorHAnsi" w:hAnsiTheme="majorHAnsi" w:cs="Times New Roman"/>
          <w:color w:val="1A1A1A"/>
          <w:sz w:val="24"/>
          <w:szCs w:val="24"/>
        </w:rPr>
      </w:pPr>
    </w:p>
    <w:p w:rsidR="005E651F" w:rsidRPr="005E651F" w:rsidRDefault="00540B5F" w:rsidP="00540B5F">
      <w:pPr>
        <w:pStyle w:val="ListParagraph"/>
        <w:numPr>
          <w:ilvl w:val="0"/>
          <w:numId w:val="12"/>
        </w:numPr>
        <w:autoSpaceDE w:val="0"/>
        <w:autoSpaceDN w:val="0"/>
        <w:adjustRightInd w:val="0"/>
        <w:spacing w:after="0" w:line="240" w:lineRule="auto"/>
        <w:rPr>
          <w:rFonts w:asciiTheme="majorHAnsi" w:hAnsiTheme="majorHAnsi" w:cs="Times New Roman"/>
          <w:color w:val="1A1A1A"/>
          <w:sz w:val="24"/>
          <w:szCs w:val="24"/>
        </w:rPr>
      </w:pPr>
      <w:r w:rsidRPr="005E651F">
        <w:rPr>
          <w:rFonts w:asciiTheme="majorHAnsi" w:hAnsiTheme="majorHAnsi" w:cs="Times New Roman"/>
          <w:color w:val="000000"/>
          <w:sz w:val="24"/>
          <w:szCs w:val="24"/>
        </w:rPr>
        <w:t xml:space="preserve"> Any concerns parents/carers may have should be raised through the appropriate channels by speaking to</w:t>
      </w:r>
      <w:r w:rsidR="00CE5D2A" w:rsidRPr="005E651F">
        <w:rPr>
          <w:rFonts w:asciiTheme="majorHAnsi" w:hAnsiTheme="majorHAnsi" w:cs="Times New Roman"/>
          <w:color w:val="000000"/>
          <w:sz w:val="24"/>
          <w:szCs w:val="24"/>
        </w:rPr>
        <w:t xml:space="preserve"> </w:t>
      </w:r>
      <w:r w:rsidRPr="005E651F">
        <w:rPr>
          <w:rFonts w:asciiTheme="majorHAnsi" w:hAnsiTheme="majorHAnsi" w:cs="Times New Roman"/>
          <w:color w:val="000000"/>
          <w:sz w:val="24"/>
          <w:szCs w:val="24"/>
        </w:rPr>
        <w:t xml:space="preserve">the class teacher, </w:t>
      </w:r>
      <w:r w:rsidR="00CE5D2A" w:rsidRPr="005E651F">
        <w:rPr>
          <w:rFonts w:asciiTheme="majorHAnsi" w:hAnsiTheme="majorHAnsi" w:cs="Times New Roman"/>
          <w:color w:val="000000"/>
          <w:sz w:val="24"/>
          <w:szCs w:val="24"/>
        </w:rPr>
        <w:t xml:space="preserve">member of the Principal </w:t>
      </w:r>
      <w:r w:rsidRPr="005E651F">
        <w:rPr>
          <w:rFonts w:asciiTheme="majorHAnsi" w:hAnsiTheme="majorHAnsi" w:cs="Times New Roman"/>
          <w:color w:val="000000"/>
          <w:sz w:val="24"/>
          <w:szCs w:val="24"/>
        </w:rPr>
        <w:t>or the Chair of Governors so they can be dealt with fairly, appropriately and effectively for all concerned.</w:t>
      </w:r>
    </w:p>
    <w:p w:rsidR="005E651F" w:rsidRPr="005E651F" w:rsidRDefault="005E651F" w:rsidP="005E651F">
      <w:pPr>
        <w:pStyle w:val="ListParagraph"/>
        <w:autoSpaceDE w:val="0"/>
        <w:autoSpaceDN w:val="0"/>
        <w:adjustRightInd w:val="0"/>
        <w:spacing w:after="0" w:line="240" w:lineRule="auto"/>
        <w:rPr>
          <w:rFonts w:asciiTheme="majorHAnsi" w:hAnsiTheme="majorHAnsi" w:cs="Times New Roman"/>
          <w:color w:val="1A1A1A"/>
          <w:sz w:val="24"/>
          <w:szCs w:val="24"/>
        </w:rPr>
      </w:pPr>
    </w:p>
    <w:p w:rsidR="005E651F" w:rsidRPr="005E651F" w:rsidRDefault="00540B5F" w:rsidP="00540B5F">
      <w:pPr>
        <w:pStyle w:val="ListParagraph"/>
        <w:numPr>
          <w:ilvl w:val="0"/>
          <w:numId w:val="12"/>
        </w:numPr>
        <w:autoSpaceDE w:val="0"/>
        <w:autoSpaceDN w:val="0"/>
        <w:adjustRightInd w:val="0"/>
        <w:spacing w:after="0" w:line="240" w:lineRule="auto"/>
        <w:rPr>
          <w:rFonts w:asciiTheme="majorHAnsi" w:hAnsiTheme="majorHAnsi" w:cs="Times New Roman"/>
          <w:color w:val="1A1A1A"/>
          <w:sz w:val="24"/>
          <w:szCs w:val="24"/>
        </w:rPr>
      </w:pPr>
      <w:r w:rsidRPr="005E651F">
        <w:rPr>
          <w:rFonts w:asciiTheme="majorHAnsi" w:hAnsiTheme="majorHAnsi" w:cs="Times New Roman"/>
          <w:color w:val="000000"/>
          <w:sz w:val="24"/>
          <w:szCs w:val="24"/>
        </w:rPr>
        <w:t xml:space="preserve">In the event that any parent/carer of a child/children being educated at our school is found to be posting libellous comments on Facebook or other social media sites, they will be reported to the appropriate ‘report abuse’ section of the network site. All social network sites have clear rules about the content which can be posted on the site and they provide robust mechanisms to report contact or activity which breaches this. </w:t>
      </w:r>
      <w:r w:rsidR="006E4E1C" w:rsidRPr="005E651F">
        <w:rPr>
          <w:rFonts w:asciiTheme="majorHAnsi" w:hAnsiTheme="majorHAnsi" w:cs="Times New Roman"/>
          <w:color w:val="000000"/>
          <w:sz w:val="24"/>
          <w:szCs w:val="24"/>
        </w:rPr>
        <w:t>St. Patrick's</w:t>
      </w:r>
      <w:r w:rsidRPr="005E651F">
        <w:rPr>
          <w:rFonts w:asciiTheme="majorHAnsi" w:hAnsiTheme="majorHAnsi" w:cs="Times New Roman"/>
          <w:color w:val="000000"/>
          <w:sz w:val="24"/>
          <w:szCs w:val="24"/>
        </w:rPr>
        <w:t xml:space="preserve"> Primary School will also expect that any parent / carer </w:t>
      </w:r>
      <w:r w:rsidR="00262FE1" w:rsidRPr="005E651F">
        <w:rPr>
          <w:rFonts w:asciiTheme="majorHAnsi" w:hAnsiTheme="majorHAnsi" w:cs="Times New Roman"/>
          <w:color w:val="000000"/>
          <w:sz w:val="24"/>
          <w:szCs w:val="24"/>
        </w:rPr>
        <w:t>removes</w:t>
      </w:r>
      <w:r w:rsidRPr="005E651F">
        <w:rPr>
          <w:rFonts w:asciiTheme="majorHAnsi" w:hAnsiTheme="majorHAnsi" w:cs="Times New Roman"/>
          <w:color w:val="000000"/>
          <w:sz w:val="24"/>
          <w:szCs w:val="24"/>
        </w:rPr>
        <w:t xml:space="preserve"> such comments immediately.</w:t>
      </w:r>
    </w:p>
    <w:p w:rsidR="005E651F" w:rsidRPr="005E651F" w:rsidRDefault="005E651F" w:rsidP="005E651F">
      <w:pPr>
        <w:pStyle w:val="ListParagraph"/>
        <w:autoSpaceDE w:val="0"/>
        <w:autoSpaceDN w:val="0"/>
        <w:adjustRightInd w:val="0"/>
        <w:spacing w:after="0" w:line="240" w:lineRule="auto"/>
        <w:rPr>
          <w:rFonts w:asciiTheme="majorHAnsi" w:hAnsiTheme="majorHAnsi" w:cs="Times New Roman"/>
          <w:color w:val="1A1A1A"/>
          <w:sz w:val="24"/>
          <w:szCs w:val="24"/>
        </w:rPr>
      </w:pPr>
    </w:p>
    <w:p w:rsidR="00540B5F" w:rsidRPr="005E651F" w:rsidRDefault="00B037D1" w:rsidP="00540B5F">
      <w:pPr>
        <w:pStyle w:val="ListParagraph"/>
        <w:numPr>
          <w:ilvl w:val="0"/>
          <w:numId w:val="12"/>
        </w:numPr>
        <w:autoSpaceDE w:val="0"/>
        <w:autoSpaceDN w:val="0"/>
        <w:adjustRightInd w:val="0"/>
        <w:spacing w:after="0" w:line="240" w:lineRule="auto"/>
        <w:rPr>
          <w:rFonts w:asciiTheme="majorHAnsi" w:hAnsiTheme="majorHAnsi" w:cs="Times New Roman"/>
          <w:color w:val="1A1A1A"/>
          <w:sz w:val="24"/>
          <w:szCs w:val="24"/>
        </w:rPr>
      </w:pPr>
      <w:r w:rsidRPr="005E651F">
        <w:rPr>
          <w:rFonts w:asciiTheme="majorHAnsi" w:hAnsiTheme="majorHAnsi" w:cs="Times New Roman"/>
          <w:color w:val="000000"/>
          <w:sz w:val="24"/>
          <w:szCs w:val="24"/>
        </w:rPr>
        <w:t>In serious cases, s</w:t>
      </w:r>
      <w:r w:rsidR="00540B5F" w:rsidRPr="005E651F">
        <w:rPr>
          <w:rFonts w:asciiTheme="majorHAnsi" w:hAnsiTheme="majorHAnsi" w:cs="Times New Roman"/>
          <w:color w:val="000000"/>
          <w:sz w:val="24"/>
          <w:szCs w:val="24"/>
        </w:rPr>
        <w:t>chool will also consider its legal options to deal with any such misuse of social networking or other sites.</w:t>
      </w:r>
    </w:p>
    <w:p w:rsidR="00540B5F" w:rsidRPr="001A5829" w:rsidRDefault="00540B5F" w:rsidP="00540B5F">
      <w:pPr>
        <w:rPr>
          <w:rFonts w:asciiTheme="majorHAnsi" w:hAnsiTheme="majorHAnsi"/>
        </w:rPr>
      </w:pPr>
      <w:bookmarkStart w:id="0" w:name="_GoBack"/>
      <w:bookmarkEnd w:id="0"/>
    </w:p>
    <w:sectPr w:rsidR="00540B5F" w:rsidRPr="001A58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1C" w:rsidRDefault="006E4E1C" w:rsidP="006E4E1C">
      <w:pPr>
        <w:spacing w:after="0" w:line="240" w:lineRule="auto"/>
      </w:pPr>
      <w:r>
        <w:separator/>
      </w:r>
    </w:p>
  </w:endnote>
  <w:endnote w:type="continuationSeparator" w:id="0">
    <w:p w:rsidR="006E4E1C" w:rsidRDefault="006E4E1C" w:rsidP="006E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1C" w:rsidRDefault="006E4E1C" w:rsidP="006E4E1C">
      <w:pPr>
        <w:spacing w:after="0" w:line="240" w:lineRule="auto"/>
      </w:pPr>
      <w:r>
        <w:separator/>
      </w:r>
    </w:p>
  </w:footnote>
  <w:footnote w:type="continuationSeparator" w:id="0">
    <w:p w:rsidR="006E4E1C" w:rsidRDefault="006E4E1C" w:rsidP="006E4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5644E81A"/>
    <w:lvl w:ilvl="0" w:tplc="BD2000F6">
      <w:start w:val="1"/>
      <w:numFmt w:val="bullet"/>
      <w:lvlText w:val=""/>
      <w:lvlJc w:val="left"/>
      <w:pPr>
        <w:tabs>
          <w:tab w:val="num" w:pos="644"/>
        </w:tabs>
        <w:ind w:left="644"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C3A49C6"/>
    <w:multiLevelType w:val="hybridMultilevel"/>
    <w:tmpl w:val="CC78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844DF"/>
    <w:multiLevelType w:val="hybridMultilevel"/>
    <w:tmpl w:val="0CF69B02"/>
    <w:lvl w:ilvl="0" w:tplc="7A686788">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A7009"/>
    <w:multiLevelType w:val="hybridMultilevel"/>
    <w:tmpl w:val="D85CD304"/>
    <w:lvl w:ilvl="0" w:tplc="7A686788">
      <w:numFmt w:val="bullet"/>
      <w:lvlText w:val="•"/>
      <w:lvlJc w:val="left"/>
      <w:pPr>
        <w:ind w:left="780" w:hanging="360"/>
      </w:pPr>
      <w:rPr>
        <w:rFonts w:ascii="Calibri Light" w:eastAsiaTheme="minorHAnsi" w:hAnsi="Calibri Light"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C7207F2"/>
    <w:multiLevelType w:val="multilevel"/>
    <w:tmpl w:val="825A40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7700A3"/>
    <w:multiLevelType w:val="hybridMultilevel"/>
    <w:tmpl w:val="586C7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95367E"/>
    <w:multiLevelType w:val="hybridMultilevel"/>
    <w:tmpl w:val="962C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55331"/>
    <w:multiLevelType w:val="hybridMultilevel"/>
    <w:tmpl w:val="597EA652"/>
    <w:lvl w:ilvl="0" w:tplc="7A686788">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F7325"/>
    <w:multiLevelType w:val="hybridMultilevel"/>
    <w:tmpl w:val="219CC9E0"/>
    <w:lvl w:ilvl="0" w:tplc="7A686788">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A2966"/>
    <w:multiLevelType w:val="hybridMultilevel"/>
    <w:tmpl w:val="B03EB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896BA7"/>
    <w:multiLevelType w:val="hybridMultilevel"/>
    <w:tmpl w:val="4238F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17E78"/>
    <w:multiLevelType w:val="hybridMultilevel"/>
    <w:tmpl w:val="0BDC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D4216"/>
    <w:multiLevelType w:val="hybridMultilevel"/>
    <w:tmpl w:val="100853C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5756F"/>
    <w:multiLevelType w:val="hybridMultilevel"/>
    <w:tmpl w:val="03DE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EC43FC"/>
    <w:multiLevelType w:val="hybridMultilevel"/>
    <w:tmpl w:val="AFB2BD3C"/>
    <w:lvl w:ilvl="0" w:tplc="7A686788">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259BE"/>
    <w:multiLevelType w:val="hybridMultilevel"/>
    <w:tmpl w:val="11380978"/>
    <w:lvl w:ilvl="0" w:tplc="7A686788">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6"/>
  </w:num>
  <w:num w:numId="6">
    <w:abstractNumId w:val="13"/>
  </w:num>
  <w:num w:numId="7">
    <w:abstractNumId w:val="8"/>
  </w:num>
  <w:num w:numId="8">
    <w:abstractNumId w:val="1"/>
  </w:num>
  <w:num w:numId="9">
    <w:abstractNumId w:val="9"/>
  </w:num>
  <w:num w:numId="10">
    <w:abstractNumId w:val="11"/>
  </w:num>
  <w:num w:numId="11">
    <w:abstractNumId w:val="3"/>
  </w:num>
  <w:num w:numId="12">
    <w:abstractNumId w:val="12"/>
  </w:num>
  <w:num w:numId="13">
    <w:abstractNumId w:val="14"/>
  </w:num>
  <w:num w:numId="14">
    <w:abstractNumId w:val="2"/>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5F"/>
    <w:rsid w:val="001A5829"/>
    <w:rsid w:val="00262FE1"/>
    <w:rsid w:val="00540B5F"/>
    <w:rsid w:val="005E651F"/>
    <w:rsid w:val="005E724F"/>
    <w:rsid w:val="00686EEB"/>
    <w:rsid w:val="006E4E1C"/>
    <w:rsid w:val="00811768"/>
    <w:rsid w:val="008F2BB1"/>
    <w:rsid w:val="00AB0806"/>
    <w:rsid w:val="00B037D1"/>
    <w:rsid w:val="00B50260"/>
    <w:rsid w:val="00BD4D2B"/>
    <w:rsid w:val="00CE5D2A"/>
    <w:rsid w:val="00EA2992"/>
    <w:rsid w:val="00EF0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DA15"/>
  <w15:chartTrackingRefBased/>
  <w15:docId w15:val="{CFBF9DEF-A6A1-4872-9E8F-423CD355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5F"/>
    <w:pPr>
      <w:ind w:left="720"/>
      <w:contextualSpacing/>
    </w:pPr>
  </w:style>
  <w:style w:type="paragraph" w:styleId="Header">
    <w:name w:val="header"/>
    <w:basedOn w:val="Normal"/>
    <w:link w:val="HeaderChar"/>
    <w:uiPriority w:val="99"/>
    <w:unhideWhenUsed/>
    <w:rsid w:val="006E4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E1C"/>
  </w:style>
  <w:style w:type="paragraph" w:styleId="Footer">
    <w:name w:val="footer"/>
    <w:basedOn w:val="Normal"/>
    <w:link w:val="FooterChar"/>
    <w:uiPriority w:val="99"/>
    <w:unhideWhenUsed/>
    <w:rsid w:val="006E4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55DB8EB3</Template>
  <TotalTime>0</TotalTime>
  <Pages>6</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Keegan</dc:creator>
  <cp:keywords/>
  <dc:description/>
  <cp:lastModifiedBy>S MCDOWELL</cp:lastModifiedBy>
  <cp:revision>3</cp:revision>
  <dcterms:created xsi:type="dcterms:W3CDTF">2019-03-06T10:53:00Z</dcterms:created>
  <dcterms:modified xsi:type="dcterms:W3CDTF">2019-03-06T10:53:00Z</dcterms:modified>
</cp:coreProperties>
</file>